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F48536" w14:textId="5DB0FCF2" w:rsidR="008378F3" w:rsidRDefault="00B42D9D" w:rsidP="00B42D9D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 w:rsidR="00380356">
        <w:rPr>
          <w:rFonts w:ascii="Neo Sans Pro" w:hAnsi="Neo Sans Pro"/>
          <w:b/>
          <w:bCs/>
          <w:color w:val="000000"/>
          <w:sz w:val="20"/>
          <w:szCs w:val="20"/>
        </w:rPr>
        <w:t>8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19A72443" w14:textId="77777777" w:rsidR="00D34042" w:rsidRPr="00B42D9D" w:rsidRDefault="00D34042" w:rsidP="00D34042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3C26E84B" w14:textId="77777777" w:rsidR="00C43F47" w:rsidRDefault="00B42D9D" w:rsidP="00C43F47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1A7732" w:rsidRPr="001A7732" w14:paraId="13A9AE2C" w14:textId="77777777" w:rsidTr="0038712A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69CD" w14:textId="77777777" w:rsidR="001A7732" w:rsidRPr="001A7732" w:rsidRDefault="001A7732" w:rsidP="001A7732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 w:rsidR="00776224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1A7732" w:rsidRPr="001A7732" w14:paraId="14461781" w14:textId="77777777" w:rsidTr="0038712A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9982" w14:textId="3AC6A7D4" w:rsidR="001A7732" w:rsidRPr="001A7732" w:rsidRDefault="001A7732" w:rsidP="001A7732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  <w:p w14:paraId="598D1406" w14:textId="77777777" w:rsidR="001A7732" w:rsidRPr="001A7732" w:rsidRDefault="001A7732" w:rsidP="001A7732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600063DD" w14:textId="3B94DBF0" w:rsidR="009B221A" w:rsidRPr="00955FC8" w:rsidRDefault="00883437" w:rsidP="00883437">
      <w:pPr>
        <w:jc w:val="center"/>
        <w:rPr>
          <w:rFonts w:ascii="Neo Sans Pro" w:hAnsi="Neo Sans Pro"/>
          <w:sz w:val="22"/>
          <w:szCs w:val="22"/>
        </w:rPr>
      </w:pPr>
      <w:r w:rsidRPr="00955FC8">
        <w:rPr>
          <w:rFonts w:ascii="Neo Sans Pro" w:hAnsi="Neo Sans Pro"/>
          <w:b/>
          <w:bCs/>
          <w:sz w:val="22"/>
          <w:szCs w:val="22"/>
        </w:rPr>
        <w:t>CZĘŚĆ 1 NARZĘDZIA  DO ZABIEGÓW ENDOSKOPOWYCH</w:t>
      </w:r>
    </w:p>
    <w:p w14:paraId="698A9F3B" w14:textId="77777777" w:rsidR="00883437" w:rsidRPr="00723B6D" w:rsidRDefault="00883437" w:rsidP="00723B6D">
      <w:pPr>
        <w:jc w:val="both"/>
        <w:rPr>
          <w:rFonts w:ascii="Neo Sans Pro" w:hAnsi="Neo Sans Pro"/>
          <w:sz w:val="22"/>
          <w:szCs w:val="22"/>
        </w:rPr>
      </w:pPr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261"/>
        <w:gridCol w:w="2409"/>
        <w:gridCol w:w="1134"/>
        <w:gridCol w:w="1985"/>
        <w:gridCol w:w="1276"/>
        <w:gridCol w:w="1417"/>
        <w:gridCol w:w="1701"/>
        <w:gridCol w:w="1418"/>
      </w:tblGrid>
      <w:tr w:rsidR="00A04542" w:rsidRPr="004857B6" w14:paraId="694A157C" w14:textId="478E043B" w:rsidTr="003704FD">
        <w:trPr>
          <w:trHeight w:val="51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3F160" w14:textId="77777777" w:rsidR="00A04542" w:rsidRPr="00CF78AB" w:rsidRDefault="00A04542" w:rsidP="0044785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FAC6B" w14:textId="5B07B739" w:rsidR="00A04542" w:rsidRPr="00705B7C" w:rsidRDefault="008664B5" w:rsidP="00705B7C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="00A04542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</w:t>
            </w:r>
            <w:r w:rsidR="00C463BD">
              <w:rPr>
                <w:rFonts w:ascii="Neo Sans Pro" w:hAnsi="Neo Sans Pro"/>
                <w:b/>
                <w:bCs/>
                <w:sz w:val="20"/>
                <w:szCs w:val="20"/>
              </w:rPr>
              <w:t>, minimalnych</w:t>
            </w:r>
            <w:r w:rsidR="00A04542"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655B9" w14:textId="77777777" w:rsidR="00A04542" w:rsidRPr="00344552" w:rsidRDefault="00A04542" w:rsidP="00DE02EB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34D50" w14:textId="623D597D" w:rsidR="00A04542" w:rsidRPr="00AC0B83" w:rsidRDefault="00A04542" w:rsidP="00DE02EB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 w:rsidR="002F3066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24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 w:rsidR="002F3066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9A4E5" w14:textId="2E344209" w:rsidR="00A04542" w:rsidRPr="00AC0B83" w:rsidRDefault="00A04542" w:rsidP="00DE02EB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7ACD3" w14:textId="77777777" w:rsidR="00A04542" w:rsidRPr="00AC0B83" w:rsidRDefault="00A04542" w:rsidP="00DE02EB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DE702" w14:textId="77777777" w:rsidR="00A04542" w:rsidRDefault="00A04542" w:rsidP="00DE02EB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5EE3EEB9" w14:textId="77777777" w:rsidR="00A04542" w:rsidRPr="00AC0B83" w:rsidRDefault="00A04542" w:rsidP="00DE02EB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AA39B" w14:textId="7DEAEA8E" w:rsidR="00A04542" w:rsidRPr="00AC0B83" w:rsidRDefault="00A04542" w:rsidP="00DE02EB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Wielkość </w:t>
            </w:r>
            <w:r w:rsidR="00627CCC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oferowanego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1D2F" w14:textId="115C6EE3" w:rsidR="00A04542" w:rsidRDefault="00A04542" w:rsidP="00DE02EB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</w:t>
            </w:r>
            <w:r w:rsidR="00627CCC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jednostkowa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10635A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brutto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za opakowanie w PLN</w:t>
            </w:r>
          </w:p>
        </w:tc>
      </w:tr>
      <w:tr w:rsidR="00A04542" w:rsidRPr="00CF78AB" w14:paraId="4D4A5A89" w14:textId="2C7D4E12" w:rsidTr="003704FD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71907" w14:textId="77777777" w:rsidR="00A04542" w:rsidRPr="00CF78AB" w:rsidRDefault="00A04542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F7F95C" w14:textId="77777777" w:rsidR="00A04542" w:rsidRPr="00CF78AB" w:rsidRDefault="00A04542" w:rsidP="00705B7C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13C4" w14:textId="77777777" w:rsidR="00A04542" w:rsidRPr="00CF78AB" w:rsidRDefault="00A04542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11BC5" w14:textId="77777777" w:rsidR="00A04542" w:rsidRPr="00CF78AB" w:rsidRDefault="00A04542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33F0A" w14:textId="77777777" w:rsidR="00A04542" w:rsidRPr="00CF78AB" w:rsidRDefault="00A04542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640D1" w14:textId="77777777" w:rsidR="00A04542" w:rsidRPr="00CF78AB" w:rsidRDefault="00A04542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17822" w14:textId="77777777" w:rsidR="00A04542" w:rsidRPr="00CF78AB" w:rsidRDefault="00A04542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517B" w14:textId="66D004D8" w:rsidR="00A04542" w:rsidRDefault="00A04542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8D2A4" w14:textId="5A70AF1D" w:rsidR="00A04542" w:rsidRDefault="00A04542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723B6D" w:rsidRPr="00CF78AB" w14:paraId="71ADDEA2" w14:textId="5F25D011" w:rsidTr="003704F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5FA457" w14:textId="77777777" w:rsidR="00723B6D" w:rsidRPr="009672DC" w:rsidRDefault="00723B6D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3D2434" w14:textId="4C3B0013" w:rsidR="00883437" w:rsidRPr="00883437" w:rsidRDefault="00883437" w:rsidP="00883437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 w:rsidRPr="00883437">
              <w:rPr>
                <w:rFonts w:ascii="Neo Sans Pro" w:hAnsi="Neo Sans Pro"/>
                <w:b/>
                <w:bCs/>
                <w:sz w:val="20"/>
              </w:rPr>
              <w:t>Balon do usuwania złogów z dróg żółciowych</w:t>
            </w:r>
          </w:p>
          <w:p w14:paraId="1A305E59" w14:textId="61B2B22B" w:rsidR="00723B6D" w:rsidRPr="009323A1" w:rsidRDefault="00883437" w:rsidP="009323A1">
            <w:pPr>
              <w:pStyle w:val="Standard"/>
              <w:rPr>
                <w:rFonts w:ascii="Neo Sans Pro" w:hAnsi="Neo Sans Pro"/>
                <w:sz w:val="20"/>
              </w:rPr>
            </w:pPr>
            <w:r w:rsidRPr="00883437">
              <w:rPr>
                <w:rFonts w:ascii="Neo Sans Pro" w:hAnsi="Neo Sans Pro"/>
                <w:sz w:val="20"/>
              </w:rPr>
              <w:t>- trójkanałowy z dobrą widocznością przy fluoroskopii</w:t>
            </w:r>
            <w:r w:rsidRPr="00883437">
              <w:rPr>
                <w:rFonts w:ascii="Neo Sans Pro" w:hAnsi="Neo Sans Pro"/>
                <w:sz w:val="20"/>
              </w:rPr>
              <w:br/>
              <w:t>- dostępny z ujściem kontrastu powyżej i/lub poniżej balonu</w:t>
            </w:r>
            <w:r w:rsidRPr="00883437">
              <w:rPr>
                <w:rFonts w:ascii="Neo Sans Pro" w:hAnsi="Neo Sans Pro"/>
                <w:sz w:val="20"/>
              </w:rPr>
              <w:br/>
              <w:t>- balon o ” kwadratowych ramionach” ułatwiających usunięcie złogów</w:t>
            </w:r>
            <w:r w:rsidRPr="00883437">
              <w:rPr>
                <w:rFonts w:ascii="Neo Sans Pro" w:hAnsi="Neo Sans Pro"/>
                <w:sz w:val="20"/>
              </w:rPr>
              <w:br/>
              <w:t>- sterylny, jednorazowego użytku</w:t>
            </w:r>
            <w:r w:rsidRPr="00883437">
              <w:rPr>
                <w:rFonts w:ascii="Neo Sans Pro" w:hAnsi="Neo Sans Pro"/>
                <w:sz w:val="20"/>
              </w:rPr>
              <w:br/>
              <w:t>- współpracujący z prowadnikiem standardowej długości 450cm</w:t>
            </w:r>
            <w:r w:rsidRPr="00883437">
              <w:rPr>
                <w:rFonts w:ascii="Neo Sans Pro" w:hAnsi="Neo Sans Pro"/>
                <w:sz w:val="20"/>
              </w:rPr>
              <w:br/>
              <w:t>- w komplecie z balonem, strzykawki z ograniczoną pojemnością zapewniającą bezpieczną inflację balonu do określonej średnicy</w:t>
            </w:r>
            <w:r w:rsidRPr="00883437">
              <w:rPr>
                <w:rFonts w:ascii="Neo Sans Pro" w:hAnsi="Neo Sans Pro"/>
                <w:sz w:val="20"/>
              </w:rPr>
              <w:br/>
              <w:t>- rozmiary balonu</w:t>
            </w:r>
            <w:r w:rsidRPr="00883437">
              <w:rPr>
                <w:rFonts w:ascii="Neo Sans Pro" w:hAnsi="Neo Sans Pro"/>
                <w:sz w:val="20"/>
              </w:rPr>
              <w:br/>
              <w:t>9-12mm, 12-15mm, 15-18mm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02D69" w14:textId="77777777" w:rsidR="00723B6D" w:rsidRPr="00CF78AB" w:rsidRDefault="00723B6D" w:rsidP="00723B6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AEE03" w14:textId="3A26CCED" w:rsidR="00723B6D" w:rsidRPr="0052638B" w:rsidRDefault="00883437" w:rsidP="00723B6D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52638B">
              <w:rPr>
                <w:rFonts w:ascii="Neo Sans Pro" w:hAnsi="Neo Sans Pro"/>
                <w:color w:val="000000"/>
                <w:sz w:val="20"/>
                <w:szCs w:val="20"/>
              </w:rPr>
              <w:t>300 szt</w:t>
            </w:r>
            <w:r w:rsidR="00761BB2">
              <w:rPr>
                <w:rFonts w:ascii="Neo Sans Pro" w:hAnsi="Neo Sans Pro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9ACE7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ADC28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CB3E4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10BD3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C0AFF" w14:textId="77777777" w:rsidR="00723B6D" w:rsidRDefault="00723B6D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83437" w:rsidRPr="00CF78AB" w14:paraId="22BBE152" w14:textId="77777777" w:rsidTr="003704F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31BABB" w14:textId="77777777" w:rsidR="00883437" w:rsidRPr="009672DC" w:rsidRDefault="00883437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BDBB21" w14:textId="41D6E60C" w:rsidR="00C7519D" w:rsidRPr="00C7519D" w:rsidRDefault="00C7519D" w:rsidP="00C7519D">
            <w:pPr>
              <w:pStyle w:val="Standard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C7519D">
              <w:rPr>
                <w:rFonts w:ascii="Neo Sans Pro" w:hAnsi="Neo Sans Pro"/>
                <w:b/>
                <w:bCs/>
                <w:sz w:val="22"/>
                <w:szCs w:val="22"/>
              </w:rPr>
              <w:t xml:space="preserve">Jednorazowy koszyk do usuwania złogów z dróg </w:t>
            </w:r>
            <w:r w:rsidRPr="00C7519D">
              <w:rPr>
                <w:rFonts w:ascii="Neo Sans Pro" w:hAnsi="Neo Sans Pro"/>
                <w:b/>
                <w:bCs/>
                <w:sz w:val="22"/>
                <w:szCs w:val="22"/>
              </w:rPr>
              <w:lastRenderedPageBreak/>
              <w:t>żółciowych z funkcją awaryjnej litotrypsji</w:t>
            </w:r>
          </w:p>
          <w:p w14:paraId="19D53E13" w14:textId="5B8A3F7E" w:rsidR="00883437" w:rsidRPr="009323A1" w:rsidRDefault="00C7519D" w:rsidP="00C7519D">
            <w:pPr>
              <w:pStyle w:val="Standard"/>
              <w:rPr>
                <w:rFonts w:ascii="Neo Sans Pro" w:hAnsi="Neo Sans Pro"/>
                <w:sz w:val="22"/>
                <w:szCs w:val="22"/>
              </w:rPr>
            </w:pPr>
            <w:r w:rsidRPr="00C7519D">
              <w:rPr>
                <w:rFonts w:ascii="Neo Sans Pro" w:hAnsi="Neo Sans Pro"/>
                <w:sz w:val="22"/>
                <w:szCs w:val="22"/>
              </w:rPr>
              <w:t>- z funkcją awaryjnej litotrypsji, skutkującej zerwaniem oplotu i schowaniem go do osłonki</w:t>
            </w:r>
            <w:r w:rsidRPr="00C7519D">
              <w:rPr>
                <w:rFonts w:ascii="Neo Sans Pro" w:hAnsi="Neo Sans Pro"/>
                <w:sz w:val="22"/>
                <w:szCs w:val="22"/>
              </w:rPr>
              <w:br/>
              <w:t>- zabezpieczeniem przed uwięźnięciem złogu wewnątrz kosza</w:t>
            </w:r>
            <w:r w:rsidRPr="00C7519D">
              <w:rPr>
                <w:rFonts w:ascii="Neo Sans Pro" w:hAnsi="Neo Sans Pro"/>
                <w:sz w:val="22"/>
                <w:szCs w:val="22"/>
              </w:rPr>
              <w:br/>
              <w:t>- w stalowym pancerzu</w:t>
            </w:r>
            <w:r w:rsidRPr="00C7519D">
              <w:rPr>
                <w:rFonts w:ascii="Neo Sans Pro" w:hAnsi="Neo Sans Pro"/>
                <w:sz w:val="22"/>
                <w:szCs w:val="22"/>
              </w:rPr>
              <w:br/>
              <w:t>- trapezoidalny, czteroramienny</w:t>
            </w:r>
            <w:r w:rsidRPr="00C7519D">
              <w:rPr>
                <w:rFonts w:ascii="Neo Sans Pro" w:hAnsi="Neo Sans Pro"/>
                <w:sz w:val="22"/>
                <w:szCs w:val="22"/>
              </w:rPr>
              <w:br/>
              <w:t>- współpracujący z prowadnikiem o średnicy 0,035”</w:t>
            </w:r>
            <w:r w:rsidRPr="00C7519D">
              <w:rPr>
                <w:rFonts w:ascii="Neo Sans Pro" w:hAnsi="Neo Sans Pro"/>
                <w:sz w:val="22"/>
                <w:szCs w:val="22"/>
              </w:rPr>
              <w:br/>
              <w:t>- kompatybilny z kanałem endoskopowym o średnicy 3,2mm</w:t>
            </w:r>
            <w:r w:rsidRPr="00C7519D">
              <w:rPr>
                <w:rFonts w:ascii="Neo Sans Pro" w:hAnsi="Neo Sans Pro"/>
                <w:sz w:val="22"/>
                <w:szCs w:val="22"/>
              </w:rPr>
              <w:br/>
              <w:t>- wymagane rozmiary kosza</w:t>
            </w:r>
            <w:r w:rsidRPr="00C7519D">
              <w:rPr>
                <w:rFonts w:ascii="Neo Sans Pro" w:hAnsi="Neo Sans Pro"/>
                <w:sz w:val="22"/>
                <w:szCs w:val="22"/>
              </w:rPr>
              <w:br/>
              <w:t>1,5x3cm , 2x4cm , 2,5x5cm , 3x6cm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23D7" w14:textId="77777777" w:rsidR="00883437" w:rsidRPr="00CF78AB" w:rsidRDefault="00883437" w:rsidP="00723B6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A6C7" w14:textId="0956205E" w:rsidR="00883437" w:rsidRPr="0052638B" w:rsidRDefault="00C7519D" w:rsidP="00723B6D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52638B">
              <w:rPr>
                <w:rFonts w:ascii="Neo Sans Pro" w:hAnsi="Neo Sans Pro"/>
                <w:color w:val="000000"/>
                <w:sz w:val="20"/>
                <w:szCs w:val="20"/>
              </w:rPr>
              <w:t>15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CF88F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85EBD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75BDD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C1A02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E87C9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83437" w:rsidRPr="00CF78AB" w14:paraId="037C1C08" w14:textId="77777777" w:rsidTr="003704F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C8FD00" w14:textId="77777777" w:rsidR="00883437" w:rsidRPr="009672DC" w:rsidRDefault="00883437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BF863" w14:textId="77777777" w:rsidR="00C7519D" w:rsidRPr="00C7519D" w:rsidRDefault="00C7519D" w:rsidP="00C7519D">
            <w:pPr>
              <w:pStyle w:val="Standard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C7519D">
              <w:rPr>
                <w:rFonts w:ascii="Neo Sans Pro" w:hAnsi="Neo Sans Pro"/>
                <w:b/>
                <w:bCs/>
                <w:sz w:val="22"/>
                <w:szCs w:val="22"/>
              </w:rPr>
              <w:t>Jednorazowy zestaw do protezowania dróg żółciowych</w:t>
            </w:r>
          </w:p>
          <w:p w14:paraId="719EAB4F" w14:textId="1D7FB8BF" w:rsidR="00883437" w:rsidRPr="00C7519D" w:rsidRDefault="00C7519D" w:rsidP="00C7519D">
            <w:pPr>
              <w:pStyle w:val="Standard"/>
              <w:rPr>
                <w:rFonts w:ascii="Neo Sans Pro" w:hAnsi="Neo Sans Pro"/>
                <w:sz w:val="22"/>
                <w:szCs w:val="22"/>
              </w:rPr>
            </w:pPr>
            <w:r w:rsidRPr="00C7519D">
              <w:rPr>
                <w:rFonts w:ascii="Neo Sans Pro" w:hAnsi="Neo Sans Pro"/>
                <w:sz w:val="22"/>
                <w:szCs w:val="22"/>
              </w:rPr>
              <w:t>-fabrycznie zmontowany</w:t>
            </w:r>
            <w:r w:rsidRPr="00C7519D">
              <w:rPr>
                <w:rFonts w:ascii="Neo Sans Pro" w:hAnsi="Neo Sans Pro"/>
                <w:sz w:val="22"/>
                <w:szCs w:val="22"/>
              </w:rPr>
              <w:br/>
              <w:t>-zawierający  cewnik prowadzący, cewnik popychający, oraz protezę  zamocowaną w sposób umożliwiający korektę jej położenia zarówno w przód jak i w tył, za pomocą nici</w:t>
            </w:r>
            <w:r w:rsidRPr="00C7519D">
              <w:rPr>
                <w:rFonts w:ascii="Neo Sans Pro" w:hAnsi="Neo Sans Pro"/>
                <w:sz w:val="22"/>
                <w:szCs w:val="22"/>
              </w:rPr>
              <w:br/>
              <w:t>-współpracujący z prowadnikiem o średnicy 0.035”.</w:t>
            </w:r>
            <w:r w:rsidRPr="00C7519D">
              <w:rPr>
                <w:rFonts w:ascii="Neo Sans Pro" w:hAnsi="Neo Sans Pro"/>
                <w:sz w:val="22"/>
                <w:szCs w:val="22"/>
              </w:rPr>
              <w:br/>
              <w:t xml:space="preserve">- wymagane długości protez: od 5cm do 15 cm, </w:t>
            </w:r>
            <w:r w:rsidRPr="00C7519D">
              <w:rPr>
                <w:rFonts w:ascii="Neo Sans Pro" w:hAnsi="Neo Sans Pro"/>
                <w:sz w:val="22"/>
                <w:szCs w:val="22"/>
              </w:rPr>
              <w:br/>
              <w:t xml:space="preserve">- wymagane średnice protez: </w:t>
            </w:r>
            <w:r w:rsidRPr="00C7519D">
              <w:rPr>
                <w:rFonts w:ascii="Neo Sans Pro" w:hAnsi="Neo Sans Pro"/>
                <w:sz w:val="22"/>
                <w:szCs w:val="22"/>
              </w:rPr>
              <w:lastRenderedPageBreak/>
              <w:t>7Fr, 8.5Fr, 10Fr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EC62" w14:textId="77777777" w:rsidR="00883437" w:rsidRPr="00CF78AB" w:rsidRDefault="00883437" w:rsidP="00723B6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F6104" w14:textId="59761DE1" w:rsidR="00883437" w:rsidRPr="0020107E" w:rsidRDefault="00C7519D" w:rsidP="00723B6D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20107E">
              <w:rPr>
                <w:rFonts w:ascii="Neo Sans Pro" w:hAnsi="Neo Sans Pro"/>
                <w:color w:val="000000"/>
                <w:sz w:val="20"/>
                <w:szCs w:val="20"/>
              </w:rPr>
              <w:t>200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9A235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973C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69351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E5EF2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D3F8E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83437" w:rsidRPr="00CF78AB" w14:paraId="213B03ED" w14:textId="77777777" w:rsidTr="003704F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789421" w14:textId="77777777" w:rsidR="00883437" w:rsidRPr="00C7519D" w:rsidRDefault="00883437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DF67F5" w14:textId="77777777" w:rsidR="00C7519D" w:rsidRPr="00C7519D" w:rsidRDefault="00C7519D" w:rsidP="00C7519D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 w:rsidRPr="00C7519D">
              <w:rPr>
                <w:rFonts w:ascii="Neo Sans Pro" w:hAnsi="Neo Sans Pro"/>
                <w:b/>
                <w:bCs/>
                <w:sz w:val="20"/>
              </w:rPr>
              <w:t>Jednorazowy sfinkterotom do endoskopowej kaniulacji przewodów żółciowych i trzustkowych</w:t>
            </w:r>
          </w:p>
          <w:p w14:paraId="05D77C20" w14:textId="29326991" w:rsidR="00883437" w:rsidRPr="00025553" w:rsidRDefault="00C7519D" w:rsidP="00025553">
            <w:pPr>
              <w:pStyle w:val="Standard"/>
              <w:rPr>
                <w:rFonts w:ascii="Neo Sans Pro" w:hAnsi="Neo Sans Pro"/>
                <w:sz w:val="20"/>
              </w:rPr>
            </w:pPr>
            <w:r w:rsidRPr="00C7519D">
              <w:rPr>
                <w:rFonts w:ascii="Neo Sans Pro" w:hAnsi="Neo Sans Pro"/>
                <w:sz w:val="20"/>
              </w:rPr>
              <w:t>- sfinkterotom trójkanałowy z niezależnymi kanałami dla prowadnika i podania kontrastu</w:t>
            </w:r>
            <w:r w:rsidRPr="00C7519D">
              <w:rPr>
                <w:rFonts w:ascii="Neo Sans Pro" w:hAnsi="Neo Sans Pro"/>
                <w:sz w:val="20"/>
              </w:rPr>
              <w:br/>
              <w:t xml:space="preserve"> - przeładowany prowadnicą o długości max 450cm, średnicą 0.025 i 0.035         </w:t>
            </w:r>
            <w:r w:rsidRPr="00C7519D">
              <w:rPr>
                <w:rFonts w:ascii="Neo Sans Pro" w:hAnsi="Neo Sans Pro"/>
                <w:sz w:val="20"/>
              </w:rPr>
              <w:br/>
              <w:t xml:space="preserve"> - długość cięciwy tnącej 20mm i 30mm</w:t>
            </w:r>
            <w:r w:rsidRPr="00C7519D">
              <w:rPr>
                <w:rFonts w:ascii="Neo Sans Pro" w:hAnsi="Neo Sans Pro"/>
                <w:sz w:val="20"/>
              </w:rPr>
              <w:br/>
              <w:t xml:space="preserve"> - średnice noska 3.9Fr , 4.4Fr </w:t>
            </w:r>
            <w:r w:rsidRPr="00C7519D">
              <w:rPr>
                <w:rFonts w:ascii="Neo Sans Pro" w:hAnsi="Neo Sans Pro"/>
                <w:sz w:val="20"/>
              </w:rPr>
              <w:br/>
              <w:t xml:space="preserve"> - posiadający możliwość blokady utrzymania zagięcia cewnika</w:t>
            </w:r>
            <w:r w:rsidRPr="00C7519D">
              <w:rPr>
                <w:rFonts w:ascii="Neo Sans Pro" w:hAnsi="Neo Sans Pro"/>
                <w:sz w:val="20"/>
              </w:rPr>
              <w:br/>
              <w:t xml:space="preserve"> - posiadający mechanizm pozwalający na obrót końcówki w dowolnym kierunku, ułatwiającym ustawienie  końcówki narzędzia względem brodawki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8BB3" w14:textId="77777777" w:rsidR="00883437" w:rsidRPr="00CF78AB" w:rsidRDefault="00883437" w:rsidP="00723B6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93515" w14:textId="50F56DDC" w:rsidR="00883437" w:rsidRPr="0020107E" w:rsidRDefault="00C7519D" w:rsidP="00723B6D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20107E">
              <w:rPr>
                <w:rFonts w:ascii="Neo Sans Pro" w:hAnsi="Neo Sans Pro"/>
                <w:color w:val="000000"/>
                <w:sz w:val="20"/>
                <w:szCs w:val="20"/>
              </w:rPr>
              <w:t>350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64569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C4BC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0FE0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EEB54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6BF06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83437" w:rsidRPr="00CF78AB" w14:paraId="5EBE47A8" w14:textId="77777777" w:rsidTr="003704F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9F1813" w14:textId="77777777" w:rsidR="00883437" w:rsidRPr="009672DC" w:rsidRDefault="00883437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BA4C0" w14:textId="77777777" w:rsidR="00025553" w:rsidRPr="00025553" w:rsidRDefault="00025553" w:rsidP="00025553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 w:rsidRPr="00025553">
              <w:rPr>
                <w:rFonts w:ascii="Neo Sans Pro" w:hAnsi="Neo Sans Pro"/>
                <w:b/>
                <w:bCs/>
                <w:sz w:val="20"/>
              </w:rPr>
              <w:t>Jednorazowy sfinkterotom  igłowy</w:t>
            </w:r>
          </w:p>
          <w:p w14:paraId="1E6B5EFB" w14:textId="0026C62B" w:rsidR="00883437" w:rsidRPr="00025553" w:rsidRDefault="00025553" w:rsidP="00025553">
            <w:pPr>
              <w:pStyle w:val="Standard"/>
              <w:rPr>
                <w:rFonts w:ascii="Neo Sans Pro" w:hAnsi="Neo Sans Pro"/>
                <w:sz w:val="20"/>
              </w:rPr>
            </w:pPr>
            <w:r w:rsidRPr="00025553">
              <w:rPr>
                <w:rFonts w:ascii="Neo Sans Pro" w:hAnsi="Neo Sans Pro"/>
                <w:sz w:val="20"/>
              </w:rPr>
              <w:t>- trójkanałowy z niezależnymi kanałami dla prowadnika, igły i  podania kontrastu</w:t>
            </w:r>
            <w:r w:rsidRPr="00025553">
              <w:rPr>
                <w:rFonts w:ascii="Neo Sans Pro" w:hAnsi="Neo Sans Pro"/>
                <w:sz w:val="20"/>
              </w:rPr>
              <w:br/>
              <w:t xml:space="preserve">- posiadający możliwość regulacji wysuwania igły </w:t>
            </w:r>
            <w:r w:rsidRPr="00025553">
              <w:rPr>
                <w:rFonts w:ascii="Neo Sans Pro" w:hAnsi="Neo Sans Pro"/>
                <w:sz w:val="20"/>
              </w:rPr>
              <w:br/>
              <w:t>- długość igły min 4mm max 6mm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78101" w14:textId="77777777" w:rsidR="00883437" w:rsidRPr="00CF78AB" w:rsidRDefault="00883437" w:rsidP="00723B6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CB138" w14:textId="39E70801" w:rsidR="00883437" w:rsidRPr="0020107E" w:rsidRDefault="00025553" w:rsidP="00723B6D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20107E">
              <w:rPr>
                <w:rFonts w:ascii="Neo Sans Pro" w:hAnsi="Neo Sans Pro"/>
                <w:color w:val="000000"/>
                <w:sz w:val="20"/>
                <w:szCs w:val="20"/>
              </w:rPr>
              <w:t>150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7917A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4D0E2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E4697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6FC8D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8411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83437" w:rsidRPr="00CF78AB" w14:paraId="62ADC074" w14:textId="77777777" w:rsidTr="003704F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C28F48" w14:textId="77777777" w:rsidR="00883437" w:rsidRPr="009672DC" w:rsidRDefault="00883437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D2F87" w14:textId="77777777" w:rsidR="00025553" w:rsidRPr="001A2CC8" w:rsidRDefault="00025553" w:rsidP="00025553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 w:rsidRPr="001A2CC8">
              <w:rPr>
                <w:rFonts w:ascii="Neo Sans Pro" w:hAnsi="Neo Sans Pro"/>
                <w:b/>
                <w:bCs/>
                <w:sz w:val="20"/>
              </w:rPr>
              <w:t>Prowadnica do zabiegów ECPW</w:t>
            </w:r>
          </w:p>
          <w:p w14:paraId="17FF94E6" w14:textId="7BCF048A" w:rsidR="00883437" w:rsidRPr="001A2CC8" w:rsidRDefault="00025553" w:rsidP="001A2CC8">
            <w:pPr>
              <w:pStyle w:val="Standard"/>
              <w:rPr>
                <w:rFonts w:ascii="Neo Sans Pro" w:hAnsi="Neo Sans Pro"/>
                <w:sz w:val="20"/>
              </w:rPr>
            </w:pPr>
            <w:r w:rsidRPr="001A2CC8">
              <w:rPr>
                <w:rFonts w:ascii="Neo Sans Pro" w:hAnsi="Neo Sans Pro"/>
                <w:sz w:val="20"/>
              </w:rPr>
              <w:t>-posiadająca hydrofilną końcówkę długości 5cm i/lub  10cm po obu stronach prowadnicy</w:t>
            </w:r>
            <w:r w:rsidRPr="001A2CC8">
              <w:rPr>
                <w:rFonts w:ascii="Neo Sans Pro" w:hAnsi="Neo Sans Pro"/>
                <w:sz w:val="20"/>
              </w:rPr>
              <w:br/>
              <w:t xml:space="preserve">- pokryta tworzywem zmniejszającym tarcie i ułatwiającym wymianę narzędzi </w:t>
            </w:r>
            <w:r w:rsidRPr="001A2CC8">
              <w:rPr>
                <w:rFonts w:ascii="Neo Sans Pro" w:hAnsi="Neo Sans Pro"/>
                <w:sz w:val="20"/>
              </w:rPr>
              <w:br/>
              <w:t>- średnica  0.035 końcówka prosta-</w:t>
            </w:r>
            <w:r w:rsidRPr="001A2CC8">
              <w:rPr>
                <w:rFonts w:ascii="Neo Sans Pro" w:hAnsi="Neo Sans Pro"/>
                <w:sz w:val="20"/>
              </w:rPr>
              <w:lastRenderedPageBreak/>
              <w:t xml:space="preserve">zgięta, prosta –prosta , </w:t>
            </w:r>
            <w:r w:rsidRPr="001A2CC8">
              <w:rPr>
                <w:rFonts w:ascii="Neo Sans Pro" w:hAnsi="Neo Sans Pro"/>
                <w:sz w:val="20"/>
              </w:rPr>
              <w:br/>
              <w:t xml:space="preserve">- średnica 0.025 końcówka prosta- zgięta , prosta –prosta </w:t>
            </w:r>
            <w:r w:rsidRPr="001A2CC8">
              <w:rPr>
                <w:rFonts w:ascii="Neo Sans Pro" w:hAnsi="Neo Sans Pro"/>
                <w:sz w:val="20"/>
              </w:rPr>
              <w:br/>
              <w:t>- długość max 450cm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009EE" w14:textId="77777777" w:rsidR="00883437" w:rsidRPr="00CF78AB" w:rsidRDefault="00883437" w:rsidP="00723B6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9C926" w14:textId="07E40868" w:rsidR="00883437" w:rsidRPr="0020107E" w:rsidRDefault="00025553" w:rsidP="00723B6D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20107E">
              <w:rPr>
                <w:rFonts w:ascii="Neo Sans Pro" w:hAnsi="Neo Sans Pro"/>
                <w:color w:val="000000"/>
                <w:sz w:val="20"/>
                <w:szCs w:val="20"/>
              </w:rPr>
              <w:t>100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6A0E8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9F8D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B1B3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DF2D2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577A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83437" w:rsidRPr="00CF78AB" w14:paraId="24843A6B" w14:textId="77777777" w:rsidTr="003704F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44CC0" w14:textId="77777777" w:rsidR="00883437" w:rsidRPr="009672DC" w:rsidRDefault="00883437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0A490" w14:textId="77777777" w:rsidR="001A2CC8" w:rsidRPr="001A2CC8" w:rsidRDefault="001A2CC8" w:rsidP="001A2CC8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 w:rsidRPr="001A2CC8">
              <w:rPr>
                <w:rFonts w:ascii="Neo Sans Pro" w:hAnsi="Neo Sans Pro"/>
                <w:b/>
                <w:bCs/>
                <w:sz w:val="20"/>
              </w:rPr>
              <w:t xml:space="preserve">Cewnik do kontrastowania dróg żółciowych i trzustkowych,  </w:t>
            </w:r>
          </w:p>
          <w:p w14:paraId="17D62A04" w14:textId="77777777" w:rsidR="001A2CC8" w:rsidRPr="001A2CC8" w:rsidRDefault="001A2CC8" w:rsidP="001A2CC8">
            <w:pPr>
              <w:pStyle w:val="Standard"/>
              <w:rPr>
                <w:rFonts w:ascii="Neo Sans Pro" w:hAnsi="Neo Sans Pro"/>
                <w:sz w:val="20"/>
              </w:rPr>
            </w:pPr>
            <w:r w:rsidRPr="001A2CC8">
              <w:rPr>
                <w:rFonts w:ascii="Neo Sans Pro" w:hAnsi="Neo Sans Pro"/>
                <w:b/>
                <w:bCs/>
                <w:sz w:val="20"/>
              </w:rPr>
              <w:t>-</w:t>
            </w:r>
            <w:r w:rsidRPr="001A2CC8">
              <w:rPr>
                <w:rFonts w:ascii="Neo Sans Pro" w:hAnsi="Neo Sans Pro"/>
                <w:sz w:val="20"/>
              </w:rPr>
              <w:t>do wprowadzania prowadników o średnicy 0,025' i 0,035',</w:t>
            </w:r>
          </w:p>
          <w:p w14:paraId="0E169F1E" w14:textId="77777777" w:rsidR="001A2CC8" w:rsidRPr="001A2CC8" w:rsidRDefault="001A2CC8" w:rsidP="001A2CC8">
            <w:pPr>
              <w:pStyle w:val="Standard"/>
              <w:rPr>
                <w:rFonts w:ascii="Neo Sans Pro" w:hAnsi="Neo Sans Pro"/>
                <w:sz w:val="20"/>
              </w:rPr>
            </w:pPr>
            <w:r w:rsidRPr="001A2CC8">
              <w:rPr>
                <w:rFonts w:ascii="Neo Sans Pro" w:hAnsi="Neo Sans Pro"/>
                <w:sz w:val="20"/>
              </w:rPr>
              <w:t>- średnica 5Fr zakończone zwężeniem,</w:t>
            </w:r>
          </w:p>
          <w:p w14:paraId="14E2F634" w14:textId="77777777" w:rsidR="001A2CC8" w:rsidRPr="001A2CC8" w:rsidRDefault="001A2CC8" w:rsidP="001A2CC8">
            <w:pPr>
              <w:pStyle w:val="Standard"/>
              <w:rPr>
                <w:rFonts w:ascii="Neo Sans Pro" w:hAnsi="Neo Sans Pro"/>
                <w:sz w:val="20"/>
              </w:rPr>
            </w:pPr>
            <w:r w:rsidRPr="001A2CC8">
              <w:rPr>
                <w:rFonts w:ascii="Neo Sans Pro" w:hAnsi="Neo Sans Pro"/>
                <w:sz w:val="20"/>
              </w:rPr>
              <w:t xml:space="preserve"> -dostępny w różnych typach końcówek dystalnych do wyboru zamawiającego</w:t>
            </w:r>
          </w:p>
          <w:p w14:paraId="620BD41F" w14:textId="77777777" w:rsidR="001A2CC8" w:rsidRPr="001A2CC8" w:rsidRDefault="001A2CC8" w:rsidP="001A2CC8">
            <w:pPr>
              <w:pStyle w:val="Standard"/>
              <w:rPr>
                <w:rFonts w:ascii="Neo Sans Pro" w:hAnsi="Neo Sans Pro"/>
                <w:sz w:val="20"/>
              </w:rPr>
            </w:pPr>
            <w:r w:rsidRPr="001A2CC8">
              <w:rPr>
                <w:rFonts w:ascii="Neo Sans Pro" w:hAnsi="Neo Sans Pro"/>
                <w:sz w:val="20"/>
              </w:rPr>
              <w:t xml:space="preserve"> -długość 210cm</w:t>
            </w:r>
          </w:p>
          <w:p w14:paraId="4F8151C4" w14:textId="1FEC570D" w:rsidR="00883437" w:rsidRPr="001A2CC8" w:rsidRDefault="001A2CC8" w:rsidP="001A2CC8">
            <w:pPr>
              <w:pStyle w:val="Standard"/>
              <w:rPr>
                <w:rFonts w:ascii="Neo Sans Pro" w:hAnsi="Neo Sans Pro"/>
                <w:sz w:val="20"/>
              </w:rPr>
            </w:pPr>
            <w:r w:rsidRPr="001A2CC8">
              <w:rPr>
                <w:rFonts w:ascii="Neo Sans Pro" w:hAnsi="Neo Sans Pro"/>
                <w:sz w:val="20"/>
              </w:rPr>
              <w:t>- końcówka widoczna w RTG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ABB40" w14:textId="77777777" w:rsidR="00883437" w:rsidRPr="00CF78AB" w:rsidRDefault="00883437" w:rsidP="00723B6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E4112" w14:textId="42A8A3D2" w:rsidR="00883437" w:rsidRPr="0020107E" w:rsidRDefault="001A2CC8" w:rsidP="00723B6D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20107E">
              <w:rPr>
                <w:rFonts w:ascii="Neo Sans Pro" w:hAnsi="Neo Sans Pro"/>
                <w:color w:val="000000"/>
                <w:sz w:val="20"/>
                <w:szCs w:val="20"/>
              </w:rPr>
              <w:t>20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1991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8BB33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2601A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DB7B7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9B1C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83437" w:rsidRPr="00CF78AB" w14:paraId="63AAC494" w14:textId="77777777" w:rsidTr="003704F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4598F8" w14:textId="77777777" w:rsidR="00883437" w:rsidRPr="009672DC" w:rsidRDefault="00883437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3BCC1" w14:textId="77777777" w:rsidR="001A2CC8" w:rsidRPr="00152A8E" w:rsidRDefault="001A2CC8" w:rsidP="001A2CC8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 w:rsidRPr="00152A8E">
              <w:rPr>
                <w:rFonts w:ascii="Neo Sans Pro" w:hAnsi="Neo Sans Pro"/>
                <w:b/>
                <w:bCs/>
                <w:sz w:val="20"/>
              </w:rPr>
              <w:t>Zestawy do protezowania dróg trzustkowych</w:t>
            </w:r>
          </w:p>
          <w:p w14:paraId="3A9D389E" w14:textId="77777777" w:rsidR="001A2CC8" w:rsidRPr="00152A8E" w:rsidRDefault="001A2CC8" w:rsidP="00152A8E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  <w:r w:rsidRPr="00152A8E">
              <w:rPr>
                <w:rFonts w:ascii="Neo Sans Pro" w:hAnsi="Neo Sans Pro"/>
                <w:sz w:val="20"/>
              </w:rPr>
              <w:t>- wykonane z propylenu z otworami drenującymi na całej długości</w:t>
            </w:r>
          </w:p>
          <w:p w14:paraId="3C91CCA8" w14:textId="77777777" w:rsidR="001A2CC8" w:rsidRPr="00152A8E" w:rsidRDefault="001A2CC8" w:rsidP="00152A8E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  <w:r w:rsidRPr="00152A8E">
              <w:rPr>
                <w:rFonts w:ascii="Neo Sans Pro" w:hAnsi="Neo Sans Pro"/>
                <w:sz w:val="20"/>
              </w:rPr>
              <w:t>-dostępne w wersjach: pojedynczy pigtail bez zaczepów, pojedynczy pigtail z zaczepem dystalnym, prosta z proksymalnymi zaczepami oraz prosta z pojedynczym zaczepem dystalnym i podwójnym proksymalnym;</w:t>
            </w:r>
          </w:p>
          <w:p w14:paraId="406518E8" w14:textId="77777777" w:rsidR="001A2CC8" w:rsidRPr="00152A8E" w:rsidRDefault="001A2CC8" w:rsidP="00152A8E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  <w:r w:rsidRPr="00152A8E">
              <w:rPr>
                <w:rFonts w:ascii="Neo Sans Pro" w:hAnsi="Neo Sans Pro"/>
                <w:sz w:val="20"/>
              </w:rPr>
              <w:t>-średnice protez 4 i 5Fr, długości: 3, 4, 5, 7 cm w zależności od rodzaju.</w:t>
            </w:r>
          </w:p>
          <w:p w14:paraId="017947E3" w14:textId="77777777" w:rsidR="001A2CC8" w:rsidRPr="00152A8E" w:rsidRDefault="001A2CC8" w:rsidP="00152A8E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  <w:r w:rsidRPr="00152A8E">
              <w:rPr>
                <w:rFonts w:ascii="Neo Sans Pro" w:hAnsi="Neo Sans Pro"/>
                <w:sz w:val="20"/>
              </w:rPr>
              <w:t>-wszystkie protezy współpracujące z prowadnikiem 0,035”</w:t>
            </w:r>
          </w:p>
          <w:p w14:paraId="6C292A2A" w14:textId="071E69E7" w:rsidR="00152A8E" w:rsidRPr="00152A8E" w:rsidRDefault="001A2CC8" w:rsidP="00152A8E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 w:rsidRPr="00152A8E">
              <w:rPr>
                <w:rFonts w:ascii="Neo Sans Pro" w:hAnsi="Neo Sans Pro"/>
                <w:sz w:val="20"/>
              </w:rPr>
              <w:t>- dostępn</w:t>
            </w:r>
            <w:r w:rsidR="00152A8E" w:rsidRPr="00152A8E">
              <w:rPr>
                <w:rFonts w:ascii="Neo Sans Pro" w:hAnsi="Neo Sans Pro"/>
                <w:b/>
                <w:bCs/>
                <w:sz w:val="20"/>
              </w:rPr>
              <w:t xml:space="preserve"> Sfinkterotom obrotowy  jednorazowego użytku</w:t>
            </w:r>
          </w:p>
          <w:p w14:paraId="024371AA" w14:textId="77777777" w:rsidR="00152A8E" w:rsidRPr="00152A8E" w:rsidRDefault="00152A8E" w:rsidP="00152A8E">
            <w:pPr>
              <w:pStyle w:val="Standard"/>
              <w:rPr>
                <w:rFonts w:ascii="Neo Sans Pro" w:hAnsi="Neo Sans Pro"/>
                <w:sz w:val="20"/>
              </w:rPr>
            </w:pPr>
            <w:r w:rsidRPr="00152A8E">
              <w:rPr>
                <w:rFonts w:ascii="Neo Sans Pro" w:hAnsi="Neo Sans Pro"/>
                <w:b/>
                <w:bCs/>
                <w:sz w:val="20"/>
              </w:rPr>
              <w:t>-</w:t>
            </w:r>
            <w:r w:rsidRPr="00152A8E">
              <w:rPr>
                <w:rFonts w:ascii="Neo Sans Pro" w:hAnsi="Neo Sans Pro"/>
                <w:sz w:val="20"/>
              </w:rPr>
              <w:t xml:space="preserve"> z mechanizmem pozwalającym na płynny obrót końcówki w dowolnym kierunku ( 360 st ), ułatwiający ustawienie względem brodawki i uzyskanie dostępu do dróg </w:t>
            </w:r>
            <w:r w:rsidRPr="00152A8E">
              <w:rPr>
                <w:rFonts w:ascii="Neo Sans Pro" w:hAnsi="Neo Sans Pro"/>
                <w:sz w:val="20"/>
              </w:rPr>
              <w:lastRenderedPageBreak/>
              <w:t>żółciowych.</w:t>
            </w:r>
          </w:p>
          <w:p w14:paraId="706C4984" w14:textId="77777777" w:rsidR="00152A8E" w:rsidRPr="00152A8E" w:rsidRDefault="00152A8E" w:rsidP="00152A8E">
            <w:pPr>
              <w:pStyle w:val="Standard"/>
              <w:rPr>
                <w:rFonts w:ascii="Neo Sans Pro" w:hAnsi="Neo Sans Pro"/>
                <w:sz w:val="20"/>
              </w:rPr>
            </w:pPr>
            <w:r w:rsidRPr="00152A8E">
              <w:rPr>
                <w:rFonts w:ascii="Neo Sans Pro" w:hAnsi="Neo Sans Pro"/>
                <w:sz w:val="20"/>
              </w:rPr>
              <w:t>-rękojeść wyposażona w hamulec/blokadę utrzymania zagięcia cewnika.</w:t>
            </w:r>
          </w:p>
          <w:p w14:paraId="054D4718" w14:textId="77777777" w:rsidR="00152A8E" w:rsidRPr="00152A8E" w:rsidRDefault="00152A8E" w:rsidP="00152A8E">
            <w:pPr>
              <w:pStyle w:val="Standard"/>
              <w:rPr>
                <w:rFonts w:ascii="Neo Sans Pro" w:hAnsi="Neo Sans Pro"/>
                <w:sz w:val="20"/>
              </w:rPr>
            </w:pPr>
            <w:r w:rsidRPr="00152A8E">
              <w:rPr>
                <w:rFonts w:ascii="Neo Sans Pro" w:hAnsi="Neo Sans Pro"/>
                <w:sz w:val="20"/>
              </w:rPr>
              <w:t>- z niezależnymi kanałami dla prowadnika i podawania kontrastu,</w:t>
            </w:r>
          </w:p>
          <w:p w14:paraId="00AD0AC3" w14:textId="77777777" w:rsidR="00152A8E" w:rsidRPr="00152A8E" w:rsidRDefault="00152A8E" w:rsidP="00152A8E">
            <w:pPr>
              <w:pStyle w:val="Standard"/>
              <w:rPr>
                <w:rFonts w:ascii="Neo Sans Pro" w:hAnsi="Neo Sans Pro"/>
                <w:sz w:val="20"/>
              </w:rPr>
            </w:pPr>
            <w:r w:rsidRPr="00152A8E">
              <w:rPr>
                <w:rFonts w:ascii="Neo Sans Pro" w:hAnsi="Neo Sans Pro"/>
                <w:sz w:val="20"/>
              </w:rPr>
              <w:t>-dł. robocza min 200 cm, noska 5 mm, dł. cięciwy tnącej 20 i 30 mm,</w:t>
            </w:r>
          </w:p>
          <w:p w14:paraId="0982804F" w14:textId="77777777" w:rsidR="00152A8E" w:rsidRPr="00152A8E" w:rsidRDefault="00152A8E" w:rsidP="00152A8E">
            <w:pPr>
              <w:pStyle w:val="Standard"/>
              <w:rPr>
                <w:rFonts w:ascii="Neo Sans Pro" w:hAnsi="Neo Sans Pro"/>
                <w:sz w:val="20"/>
              </w:rPr>
            </w:pPr>
            <w:r w:rsidRPr="00152A8E">
              <w:rPr>
                <w:rFonts w:ascii="Neo Sans Pro" w:hAnsi="Neo Sans Pro"/>
                <w:sz w:val="20"/>
              </w:rPr>
              <w:t>-średnice końcówki dystalnej: 3,9 Fr, 4,4 Fr, 4,9 Fr,</w:t>
            </w:r>
          </w:p>
          <w:p w14:paraId="6E810348" w14:textId="77777777" w:rsidR="00152A8E" w:rsidRPr="00152A8E" w:rsidRDefault="00152A8E" w:rsidP="00152A8E">
            <w:pPr>
              <w:pStyle w:val="Standard"/>
              <w:rPr>
                <w:rFonts w:ascii="Neo Sans Pro" w:hAnsi="Neo Sans Pro"/>
                <w:sz w:val="20"/>
              </w:rPr>
            </w:pPr>
            <w:r w:rsidRPr="00152A8E">
              <w:rPr>
                <w:rFonts w:ascii="Neo Sans Pro" w:hAnsi="Neo Sans Pro"/>
                <w:sz w:val="20"/>
              </w:rPr>
              <w:t>-przeznaczony do współpracy z prowadnikami o dł 450 cm.</w:t>
            </w:r>
          </w:p>
          <w:p w14:paraId="6667C96B" w14:textId="77777777" w:rsidR="00152A8E" w:rsidRPr="00152A8E" w:rsidRDefault="00152A8E" w:rsidP="00152A8E">
            <w:pPr>
              <w:pStyle w:val="Standard"/>
              <w:rPr>
                <w:rFonts w:ascii="Neo Sans Pro" w:hAnsi="Neo Sans Pro"/>
                <w:sz w:val="20"/>
              </w:rPr>
            </w:pPr>
            <w:r w:rsidRPr="00152A8E">
              <w:rPr>
                <w:rFonts w:ascii="Neo Sans Pro" w:hAnsi="Neo Sans Pro"/>
                <w:sz w:val="20"/>
              </w:rPr>
              <w:t>ilość na 24m-cy – 50 szt</w:t>
            </w:r>
          </w:p>
          <w:p w14:paraId="24C78D82" w14:textId="36A6F174" w:rsidR="001A2CC8" w:rsidRPr="00152A8E" w:rsidRDefault="001A2CC8" w:rsidP="00152A8E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  <w:r w:rsidRPr="00152A8E">
              <w:rPr>
                <w:rFonts w:ascii="Neo Sans Pro" w:hAnsi="Neo Sans Pro"/>
                <w:sz w:val="20"/>
              </w:rPr>
              <w:t>e z zaostrzoną końcówką dystalną w protezach 5Fr.</w:t>
            </w:r>
          </w:p>
          <w:p w14:paraId="5A0A090E" w14:textId="168C76FE" w:rsidR="00883437" w:rsidRPr="00152A8E" w:rsidRDefault="001A2CC8" w:rsidP="00152A8E">
            <w:pPr>
              <w:jc w:val="both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52A8E">
              <w:rPr>
                <w:rFonts w:ascii="Neo Sans Pro" w:hAnsi="Neo Sans Pro"/>
                <w:sz w:val="20"/>
                <w:szCs w:val="20"/>
              </w:rPr>
              <w:t>-każda proteza dostarczana w zestawie z cewnikiem wprowadzającym i popychającym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A494F" w14:textId="77777777" w:rsidR="00883437" w:rsidRPr="00CF78AB" w:rsidRDefault="00883437" w:rsidP="00723B6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B32C3" w14:textId="64A34151" w:rsidR="00883437" w:rsidRPr="0020107E" w:rsidRDefault="001A2CC8" w:rsidP="00723B6D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20107E">
              <w:rPr>
                <w:rFonts w:ascii="Neo Sans Pro" w:hAnsi="Neo Sans Pro"/>
                <w:color w:val="000000"/>
                <w:sz w:val="20"/>
                <w:szCs w:val="20"/>
              </w:rPr>
              <w:t>20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76596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2A59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25FBE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FB378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4EC50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83437" w:rsidRPr="00CF78AB" w14:paraId="7F359F69" w14:textId="77777777" w:rsidTr="003704F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0B4B7A" w14:textId="77777777" w:rsidR="00883437" w:rsidRPr="009672DC" w:rsidRDefault="00883437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564407" w14:textId="77777777" w:rsidR="00587BEC" w:rsidRPr="002E6F94" w:rsidRDefault="00587BEC" w:rsidP="00587BEC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Sfinkterotom obrotowy  jednorazowego użytku</w:t>
            </w:r>
          </w:p>
          <w:p w14:paraId="207CBDC0" w14:textId="77777777" w:rsidR="00587BEC" w:rsidRPr="002E6F94" w:rsidRDefault="00587BEC" w:rsidP="00587BE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-</w:t>
            </w:r>
            <w:r w:rsidRPr="002E6F94">
              <w:rPr>
                <w:rFonts w:ascii="Neo Sans Pro" w:hAnsi="Neo Sans Pro"/>
                <w:sz w:val="20"/>
              </w:rPr>
              <w:t xml:space="preserve"> z mechanizmem pozwalającym na płynny obrót końcówki w dowolnym kierunku ( 360 st ), ułatwiający ustawienie względem brodawki i uzyskanie dostępu do dróg żółciowych.</w:t>
            </w:r>
          </w:p>
          <w:p w14:paraId="6C88364E" w14:textId="77777777" w:rsidR="00587BEC" w:rsidRPr="002E6F94" w:rsidRDefault="00587BEC" w:rsidP="00587BE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-rękojeść wyposażona w hamulec/blokadę utrzymania zagięcia cewnika.</w:t>
            </w:r>
          </w:p>
          <w:p w14:paraId="40983A15" w14:textId="77777777" w:rsidR="00587BEC" w:rsidRPr="002E6F94" w:rsidRDefault="00587BEC" w:rsidP="00587BE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z niezależnymi kanałami dla prowadnika i podawania kontrastu,</w:t>
            </w:r>
          </w:p>
          <w:p w14:paraId="2AF91943" w14:textId="77777777" w:rsidR="00587BEC" w:rsidRPr="002E6F94" w:rsidRDefault="00587BEC" w:rsidP="00587BE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-dł. robocza min 200 cm, noska 5 mm, dł. cięciwy tnącej 20 i 30 mm,</w:t>
            </w:r>
          </w:p>
          <w:p w14:paraId="314AECD1" w14:textId="77777777" w:rsidR="00587BEC" w:rsidRPr="002E6F94" w:rsidRDefault="00587BEC" w:rsidP="00587BE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-średnice końcówki dystalnej: 3,9 Fr, 4,4 Fr, 4,9 Fr,</w:t>
            </w:r>
          </w:p>
          <w:p w14:paraId="0B5B582C" w14:textId="1F69FCF5" w:rsidR="00883437" w:rsidRPr="009323A1" w:rsidRDefault="00587BEC" w:rsidP="009323A1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-przeznaczony do współpracy z prowadnikami o dł 450 cm.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24316" w14:textId="77777777" w:rsidR="00883437" w:rsidRPr="00CF78AB" w:rsidRDefault="00883437" w:rsidP="00723B6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782F" w14:textId="72532AB2" w:rsidR="00883437" w:rsidRPr="0020107E" w:rsidRDefault="00587BEC" w:rsidP="00723B6D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20107E">
              <w:rPr>
                <w:rFonts w:ascii="Neo Sans Pro" w:hAnsi="Neo Sans Pro"/>
                <w:color w:val="000000"/>
                <w:sz w:val="20"/>
                <w:szCs w:val="20"/>
              </w:rPr>
              <w:t>50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39111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12BE5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DA72F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3C2B6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1BE12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83437" w:rsidRPr="00CF78AB" w14:paraId="4C0A8C2D" w14:textId="77777777" w:rsidTr="003704F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9C3E5" w14:textId="77777777" w:rsidR="00883437" w:rsidRPr="009672DC" w:rsidRDefault="00883437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836485" w14:textId="77777777" w:rsidR="00587BEC" w:rsidRPr="002E6F94" w:rsidRDefault="00587BEC" w:rsidP="00587BEC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Protezy plastikowe do dróg żółciowych typu „double pigtail”</w:t>
            </w:r>
          </w:p>
          <w:p w14:paraId="09B42BBF" w14:textId="77777777" w:rsidR="00587BEC" w:rsidRPr="002E6F94" w:rsidRDefault="00587BEC" w:rsidP="00587BE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-wykonana w technologii cienkościennej,</w:t>
            </w:r>
          </w:p>
          <w:p w14:paraId="5FFEE14D" w14:textId="77777777" w:rsidR="00587BEC" w:rsidRPr="002E6F94" w:rsidRDefault="00587BEC" w:rsidP="00587BE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-z bocznymi otworami drenującymi,</w:t>
            </w:r>
          </w:p>
          <w:p w14:paraId="5016398A" w14:textId="77777777" w:rsidR="00587BEC" w:rsidRPr="002E6F94" w:rsidRDefault="00587BEC" w:rsidP="00587BE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-widoczna w obrazie RTG,</w:t>
            </w:r>
          </w:p>
          <w:p w14:paraId="7FAA328E" w14:textId="77777777" w:rsidR="00587BEC" w:rsidRPr="002E6F94" w:rsidRDefault="00587BEC" w:rsidP="00587BE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z endoskopowym markerem głębokości wprowadzania,</w:t>
            </w:r>
          </w:p>
          <w:p w14:paraId="3B4D131D" w14:textId="4019F49B" w:rsidR="00883437" w:rsidRPr="009323A1" w:rsidRDefault="00587BEC" w:rsidP="00587BE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-w dostępnych średnicach: 7 i 10 Fr oraz długościach: 3, 5, 7, 10, 12 i 15cm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3212B" w14:textId="77777777" w:rsidR="00883437" w:rsidRPr="00CF78AB" w:rsidRDefault="00883437" w:rsidP="00723B6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3C19" w14:textId="6268467C" w:rsidR="00883437" w:rsidRPr="0020107E" w:rsidRDefault="00587BEC" w:rsidP="00723B6D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20107E">
              <w:rPr>
                <w:rFonts w:ascii="Neo Sans Pro" w:hAnsi="Neo Sans Pro"/>
                <w:color w:val="000000"/>
                <w:sz w:val="20"/>
                <w:szCs w:val="20"/>
              </w:rPr>
              <w:t>10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A5DE2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04F8F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2473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2139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F728F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83437" w:rsidRPr="00CF78AB" w14:paraId="57A8A114" w14:textId="77777777" w:rsidTr="003704F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84DD0" w14:textId="77777777" w:rsidR="00883437" w:rsidRPr="009672DC" w:rsidRDefault="00883437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A51136" w14:textId="77777777" w:rsidR="00587BEC" w:rsidRPr="002E6F94" w:rsidRDefault="00587BEC" w:rsidP="00587BEC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Kleszcze typu HOT</w:t>
            </w:r>
          </w:p>
          <w:p w14:paraId="2E9211A5" w14:textId="77777777" w:rsidR="00587BEC" w:rsidRPr="002E6F94" w:rsidRDefault="00587BEC" w:rsidP="00587BE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-j</w:t>
            </w:r>
            <w:r w:rsidRPr="002E6F94">
              <w:rPr>
                <w:rFonts w:ascii="Neo Sans Pro" w:hAnsi="Neo Sans Pro"/>
                <w:sz w:val="20"/>
              </w:rPr>
              <w:t>ednorazowego użytku,</w:t>
            </w:r>
          </w:p>
          <w:p w14:paraId="34BBB64B" w14:textId="77777777" w:rsidR="00587BEC" w:rsidRPr="002E6F94" w:rsidRDefault="00587BEC" w:rsidP="00587BE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posiadające możliwość podłączenia do diatermii,</w:t>
            </w:r>
          </w:p>
          <w:p w14:paraId="204D1C70" w14:textId="77777777" w:rsidR="00587BEC" w:rsidRPr="002E6F94" w:rsidRDefault="00587BEC" w:rsidP="00587BE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 xml:space="preserve"> -średnica osłonki 2,2 mm,</w:t>
            </w:r>
          </w:p>
          <w:p w14:paraId="4948A936" w14:textId="77777777" w:rsidR="00587BEC" w:rsidRPr="002E6F94" w:rsidRDefault="00587BEC" w:rsidP="00587BE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-długość robocza narzędzia 240cm.</w:t>
            </w:r>
          </w:p>
          <w:p w14:paraId="59AE09A4" w14:textId="3EC9C197" w:rsidR="00883437" w:rsidRPr="009323A1" w:rsidRDefault="00587BEC" w:rsidP="009323A1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ilość na 24 m-cy – 15szt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4B3B2" w14:textId="77777777" w:rsidR="00883437" w:rsidRPr="00CF78AB" w:rsidRDefault="00883437" w:rsidP="00723B6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6259" w14:textId="19B0EE31" w:rsidR="00883437" w:rsidRPr="0020107E" w:rsidRDefault="00587BEC" w:rsidP="00723B6D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20107E">
              <w:rPr>
                <w:rFonts w:ascii="Neo Sans Pro" w:hAnsi="Neo Sans Pro"/>
                <w:color w:val="000000"/>
                <w:sz w:val="20"/>
                <w:szCs w:val="20"/>
              </w:rPr>
              <w:t>15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AA06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AA323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5267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30758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D9137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83437" w:rsidRPr="00CF78AB" w14:paraId="0C956C20" w14:textId="77777777" w:rsidTr="003704F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4004F" w14:textId="77777777" w:rsidR="00883437" w:rsidRPr="009672DC" w:rsidRDefault="00883437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43B703" w14:textId="77777777" w:rsidR="00587BEC" w:rsidRPr="002E6F94" w:rsidRDefault="00587BEC" w:rsidP="00587BEC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Klipsy hemostatyczne</w:t>
            </w:r>
          </w:p>
          <w:p w14:paraId="76D0AC81" w14:textId="77777777" w:rsidR="00587BEC" w:rsidRPr="002E6F94" w:rsidRDefault="00587BEC" w:rsidP="00587BE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-jednorazowego użytku,</w:t>
            </w:r>
          </w:p>
          <w:p w14:paraId="3E76B677" w14:textId="77777777" w:rsidR="00587BEC" w:rsidRPr="002E6F94" w:rsidRDefault="00587BEC" w:rsidP="00587BE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-klips załadowany do zestawu,</w:t>
            </w:r>
          </w:p>
          <w:p w14:paraId="6B42D8C2" w14:textId="77777777" w:rsidR="00587BEC" w:rsidRPr="002E6F94" w:rsidRDefault="00587BEC" w:rsidP="00587BE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z możliwością kilkukrotnego otwierania i zamykania ramion klipsa przed całkowitym   uwolnieniem</w:t>
            </w:r>
          </w:p>
          <w:p w14:paraId="7E826908" w14:textId="77777777" w:rsidR="00587BEC" w:rsidRPr="002E6F94" w:rsidRDefault="00587BEC" w:rsidP="00587BE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z  możliwością rotacji klipsa,</w:t>
            </w:r>
          </w:p>
          <w:p w14:paraId="6C046119" w14:textId="77777777" w:rsidR="00587BEC" w:rsidRPr="002E6F94" w:rsidRDefault="00587BEC" w:rsidP="00587BE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długość robocza 235 cm,szerokość rozwarcia ramion klipsa 11mm i 17mm,</w:t>
            </w:r>
          </w:p>
          <w:p w14:paraId="242CCCB7" w14:textId="7F0DEC65" w:rsidR="00883437" w:rsidRPr="00A04542" w:rsidRDefault="00587BEC" w:rsidP="00A8666C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6F94">
              <w:rPr>
                <w:rFonts w:ascii="Neo Sans Pro" w:hAnsi="Neo Sans Pro"/>
                <w:sz w:val="20"/>
                <w:szCs w:val="20"/>
              </w:rPr>
              <w:t>-długość robocza 155 cm, szerokość rozwarcia ramion klipsa 11 mm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63F40" w14:textId="77777777" w:rsidR="00883437" w:rsidRPr="00CF78AB" w:rsidRDefault="00883437" w:rsidP="00723B6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571FD" w14:textId="4C5A3E18" w:rsidR="00883437" w:rsidRPr="0020107E" w:rsidRDefault="00587BEC" w:rsidP="00723B6D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20107E">
              <w:rPr>
                <w:rFonts w:ascii="Neo Sans Pro" w:hAnsi="Neo Sans Pro"/>
                <w:color w:val="000000"/>
                <w:sz w:val="20"/>
                <w:szCs w:val="20"/>
              </w:rPr>
              <w:t>100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2B46D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984F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FD8F5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2E2B4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FF9F8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83437" w:rsidRPr="00CF78AB" w14:paraId="49F3D5A5" w14:textId="77777777" w:rsidTr="003704F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C95FFC" w14:textId="77777777" w:rsidR="00883437" w:rsidRPr="009672DC" w:rsidRDefault="00883437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27646" w14:textId="5400D8B1" w:rsidR="00576914" w:rsidRPr="002E6F94" w:rsidRDefault="00576914" w:rsidP="00576914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Zestawy do opaskowania żylaków przełyku</w:t>
            </w:r>
          </w:p>
          <w:p w14:paraId="501FFFEB" w14:textId="77777777" w:rsidR="00576914" w:rsidRPr="002E6F94" w:rsidRDefault="00576914" w:rsidP="00576914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-</w:t>
            </w:r>
            <w:r w:rsidRPr="002E6F94">
              <w:rPr>
                <w:rFonts w:ascii="Neo Sans Pro" w:hAnsi="Neo Sans Pro"/>
                <w:sz w:val="20"/>
              </w:rPr>
              <w:t>zawierający 7 podwiązek wykonanych z materiału hypoalergicznego;</w:t>
            </w:r>
          </w:p>
          <w:p w14:paraId="76A9C5D1" w14:textId="77777777" w:rsidR="00576914" w:rsidRPr="002E6F94" w:rsidRDefault="00576914" w:rsidP="00576914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lastRenderedPageBreak/>
              <w:t>- nie zawierającego lateksu,</w:t>
            </w:r>
          </w:p>
          <w:p w14:paraId="6A16CEE5" w14:textId="77777777" w:rsidR="00576914" w:rsidRPr="002E6F94" w:rsidRDefault="00576914" w:rsidP="00576914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podwiązki zamontowane w sposób nieograniczający pola widzenia,</w:t>
            </w:r>
          </w:p>
          <w:p w14:paraId="080C1DA8" w14:textId="77777777" w:rsidR="00576914" w:rsidRPr="002E6F94" w:rsidRDefault="00576914" w:rsidP="00576914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wyposażony w giętki dren, przeznaczony do irygacji miejsca obliteracji, przyłączany do głowicy,</w:t>
            </w:r>
          </w:p>
          <w:p w14:paraId="53DA702D" w14:textId="77777777" w:rsidR="00576914" w:rsidRPr="002E6F94" w:rsidRDefault="00576914" w:rsidP="00576914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-zamontowany na giętkim drucie,</w:t>
            </w:r>
          </w:p>
          <w:p w14:paraId="31743D4F" w14:textId="3F85E34E" w:rsidR="00883437" w:rsidRPr="002F1101" w:rsidRDefault="00576914" w:rsidP="00576914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-zestaw z mechaniczną i dźwiękową i wizualna sygnalizacją momentu uwolnienia podwiązki.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0D5CA" w14:textId="77777777" w:rsidR="00883437" w:rsidRPr="00CF78AB" w:rsidRDefault="00883437" w:rsidP="00723B6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9B45" w14:textId="3CD098D1" w:rsidR="00883437" w:rsidRPr="0020107E" w:rsidRDefault="00576914" w:rsidP="00723B6D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20107E">
              <w:rPr>
                <w:rFonts w:ascii="Neo Sans Pro" w:hAnsi="Neo Sans Pro"/>
                <w:color w:val="000000"/>
                <w:sz w:val="20"/>
                <w:szCs w:val="20"/>
              </w:rPr>
              <w:t>40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8DB1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A128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25DEA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9A070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CDEFF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83437" w:rsidRPr="00CF78AB" w14:paraId="7322CC24" w14:textId="77777777" w:rsidTr="003704F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82EA4D" w14:textId="77777777" w:rsidR="00883437" w:rsidRPr="009672DC" w:rsidRDefault="00883437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E0B2A" w14:textId="77777777" w:rsidR="00576914" w:rsidRPr="002E6F94" w:rsidRDefault="00576914" w:rsidP="00576914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Sterylne pętle do polipektomii</w:t>
            </w:r>
          </w:p>
          <w:p w14:paraId="19FF391E" w14:textId="77777777" w:rsidR="00576914" w:rsidRPr="002E6F94" w:rsidRDefault="00576914" w:rsidP="00576914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wykonanie z plecionego drutu, trzy różne sztywności pętli;  kształty: owalny, okrągły, półksiężycowy lub heksagonalny,</w:t>
            </w:r>
          </w:p>
          <w:p w14:paraId="6F3EF070" w14:textId="77777777" w:rsidR="00576914" w:rsidRPr="002E6F94" w:rsidRDefault="00576914" w:rsidP="00576914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 średnice pętli 10, 11, 13, 15, 20, 25, 27, 30, 33 mm w zależności od rodzaju.</w:t>
            </w:r>
          </w:p>
          <w:p w14:paraId="5C9AEFE6" w14:textId="77777777" w:rsidR="00576914" w:rsidRPr="002E6F94" w:rsidRDefault="00576914" w:rsidP="00576914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-długość robocza narzędzia 240 cm,</w:t>
            </w:r>
          </w:p>
          <w:p w14:paraId="3EF22418" w14:textId="77777777" w:rsidR="00576914" w:rsidRPr="002E6F94" w:rsidRDefault="00576914" w:rsidP="00576914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wszystkie pętle posiadające rejestracje zarówno do gorącej jak i do zimnej polipektomii.</w:t>
            </w:r>
          </w:p>
          <w:p w14:paraId="77636522" w14:textId="0E6DFB7C" w:rsidR="00883437" w:rsidRPr="002F1101" w:rsidRDefault="00576914" w:rsidP="002F1101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rodzaj i wielkość pętli do wyboru zamawiającego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BCF66" w14:textId="77777777" w:rsidR="00883437" w:rsidRPr="00CF78AB" w:rsidRDefault="00883437" w:rsidP="00723B6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0543F" w14:textId="7460199D" w:rsidR="00883437" w:rsidRPr="0020107E" w:rsidRDefault="00576914" w:rsidP="00723B6D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20107E">
              <w:rPr>
                <w:rFonts w:ascii="Neo Sans Pro" w:hAnsi="Neo Sans Pro"/>
                <w:color w:val="000000"/>
                <w:sz w:val="20"/>
                <w:szCs w:val="20"/>
              </w:rPr>
              <w:t>300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C6B5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FF514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9EC9C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70FAF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1A5CF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83437" w:rsidRPr="00CF78AB" w14:paraId="2C3C79F4" w14:textId="77777777" w:rsidTr="003704FD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C8EB93" w14:textId="77777777" w:rsidR="00883437" w:rsidRPr="009672DC" w:rsidRDefault="00883437" w:rsidP="00723B6D">
            <w:pPr>
              <w:pStyle w:val="Akapitzlist"/>
              <w:numPr>
                <w:ilvl w:val="0"/>
                <w:numId w:val="102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60CA8" w14:textId="77777777" w:rsidR="00576914" w:rsidRPr="002E6F94" w:rsidRDefault="00576914" w:rsidP="00576914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Samorozprężalne stenty do dróg żółciowych  – umowa depozytowa</w:t>
            </w:r>
          </w:p>
          <w:p w14:paraId="4D50863C" w14:textId="77777777" w:rsidR="00576914" w:rsidRPr="002E6F94" w:rsidRDefault="00576914" w:rsidP="00576914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-</w:t>
            </w:r>
            <w:r w:rsidRPr="002E6F94">
              <w:rPr>
                <w:rFonts w:ascii="Neo Sans Pro" w:hAnsi="Neo Sans Pro"/>
                <w:sz w:val="20"/>
              </w:rPr>
              <w:t>przeznaczone do leczenia zwężeń nowotworowych lub łagodnych oraz uszkodzeń dróg żółciowych,</w:t>
            </w:r>
          </w:p>
          <w:p w14:paraId="253A99B8" w14:textId="77777777" w:rsidR="00576914" w:rsidRPr="002E6F94" w:rsidRDefault="00576914" w:rsidP="00576914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-możliwość pozostawienia implantu w ciele pacjenta przez 12 miesięcy po założeniu z jednoczesną możliwością wcześniejszego usunięcia wg wskazań lekarza,</w:t>
            </w:r>
          </w:p>
          <w:p w14:paraId="5427ED3A" w14:textId="77777777" w:rsidR="00576914" w:rsidRPr="002E6F94" w:rsidRDefault="00576914" w:rsidP="00576914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 xml:space="preserve"> - wykonane z materiału </w:t>
            </w:r>
            <w:r w:rsidRPr="002E6F94">
              <w:rPr>
                <w:rFonts w:ascii="Neo Sans Pro" w:hAnsi="Neo Sans Pro"/>
                <w:sz w:val="20"/>
              </w:rPr>
              <w:lastRenderedPageBreak/>
              <w:t>umożliwiającego widoczność całej protezy w RTG,</w:t>
            </w:r>
          </w:p>
          <w:p w14:paraId="1AC4AB8E" w14:textId="77777777" w:rsidR="00576914" w:rsidRPr="002E6F94" w:rsidRDefault="00576914" w:rsidP="00576914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-całkowicie pokrywane o średnicach 6 mm i długościach 40, 60, 80 mm oraz o średnicach 8 i 10 mm i długościach 40, 60, 80, 100, 120mm,</w:t>
            </w:r>
          </w:p>
          <w:p w14:paraId="05F62621" w14:textId="77777777" w:rsidR="00576914" w:rsidRPr="002E6F94" w:rsidRDefault="00576914" w:rsidP="00576914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-wyposażone w profilowane ucho do usuwania,</w:t>
            </w:r>
          </w:p>
          <w:p w14:paraId="4F2174AA" w14:textId="77777777" w:rsidR="00576914" w:rsidRPr="002E6F94" w:rsidRDefault="00576914" w:rsidP="00576914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-z cewnikiem wprowadzającym o średnicy max. 9 Fr,</w:t>
            </w:r>
          </w:p>
          <w:p w14:paraId="51856BD5" w14:textId="77777777" w:rsidR="00576914" w:rsidRPr="002E6F94" w:rsidRDefault="00576914" w:rsidP="00576914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-współpracującym z prowadnicą .035",</w:t>
            </w:r>
          </w:p>
          <w:p w14:paraId="69025059" w14:textId="09BE7BFE" w:rsidR="00883437" w:rsidRPr="00576914" w:rsidRDefault="00576914" w:rsidP="00576914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-zapewniającym możliwość ponownego złożenia protezy po uwolnieniu do min 80%  długości,       -markery RTG na zestawie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16065" w14:textId="77777777" w:rsidR="00883437" w:rsidRPr="00CF78AB" w:rsidRDefault="00883437" w:rsidP="00723B6D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BB20C" w14:textId="5A19FCFB" w:rsidR="00883437" w:rsidRPr="0020107E" w:rsidRDefault="00576914" w:rsidP="00723B6D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20107E">
              <w:rPr>
                <w:rFonts w:ascii="Neo Sans Pro" w:hAnsi="Neo Sans Pro"/>
                <w:color w:val="000000"/>
                <w:sz w:val="20"/>
                <w:szCs w:val="20"/>
              </w:rPr>
              <w:t>50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A4868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893A6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52749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10F82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CEF6" w14:textId="77777777" w:rsidR="00883437" w:rsidRDefault="00883437" w:rsidP="00723B6D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70EEE" w:rsidRPr="00CF78AB" w14:paraId="3798A6DE" w14:textId="66D31664" w:rsidTr="00B42FA6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EFA808" w14:textId="0EB91195" w:rsidR="00970EEE" w:rsidRPr="009672DC" w:rsidRDefault="00970EEE" w:rsidP="00970EEE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09F6" w14:textId="3FA8ACC5" w:rsidR="00970EEE" w:rsidRDefault="00970EEE" w:rsidP="00970EEE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FC941" w14:textId="77777777" w:rsidR="00970EEE" w:rsidRDefault="00970EEE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477F2" w14:textId="77777777" w:rsidR="00970EEE" w:rsidRDefault="00970EEE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EE912" w14:textId="77777777" w:rsidR="00970EEE" w:rsidRDefault="00970EEE" w:rsidP="00F56D5B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60E7A0FD" w14:textId="77777777" w:rsidR="00C40260" w:rsidRPr="00C40260" w:rsidRDefault="00C40260" w:rsidP="00C40260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3117E8C5" w14:textId="31AFCCAF" w:rsidR="00C40260" w:rsidRPr="009323A1" w:rsidRDefault="00560B6B" w:rsidP="00560B6B">
      <w:pPr>
        <w:suppressAutoHyphens w:val="0"/>
        <w:rPr>
          <w:rFonts w:ascii="Neo Sans Pro" w:hAnsi="Neo Sans Pro"/>
          <w:sz w:val="20"/>
          <w:szCs w:val="20"/>
          <w:lang w:eastAsia="pl-PL"/>
        </w:rPr>
      </w:pPr>
      <w:r w:rsidRPr="009323A1">
        <w:rPr>
          <w:rFonts w:ascii="Neo Sans Pro" w:hAnsi="Neo Sans Pro"/>
          <w:sz w:val="20"/>
          <w:szCs w:val="20"/>
          <w:lang w:eastAsia="pl-PL"/>
        </w:rPr>
        <w:t>O</w:t>
      </w:r>
      <w:r w:rsidR="00C40260" w:rsidRPr="009323A1">
        <w:rPr>
          <w:rFonts w:ascii="Neo Sans Pro" w:hAnsi="Neo Sans Pro"/>
          <w:sz w:val="20"/>
          <w:szCs w:val="20"/>
          <w:lang w:eastAsia="pl-PL"/>
        </w:rPr>
        <w:t xml:space="preserve">ferowane produkty stanowią wyroby medyczne w rozumieniu obowiązujących przepisów prawa; </w:t>
      </w:r>
    </w:p>
    <w:p w14:paraId="5FB6F674" w14:textId="3A9AC6A4" w:rsidR="00460A8C" w:rsidRDefault="00460A8C" w:rsidP="003704FD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0919AD64" w14:textId="77777777" w:rsidR="00460A8C" w:rsidRPr="003F6446" w:rsidRDefault="00460A8C" w:rsidP="00970EE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391D825C" w14:textId="7EE32ABF" w:rsidR="00460A8C" w:rsidRPr="003F6446" w:rsidRDefault="00460A8C" w:rsidP="00460A8C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 w:rsidR="009531B6">
        <w:rPr>
          <w:rFonts w:ascii="Neo Sans Pro" w:eastAsia="Calibri" w:hAnsi="Neo Sans Pro" w:cs="Cambria"/>
          <w:sz w:val="18"/>
          <w:szCs w:val="18"/>
        </w:rPr>
        <w:t>24 miesiące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 w:rsidR="0041330E"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3C1EE3A1" w14:textId="77777777" w:rsidR="00460A8C" w:rsidRDefault="00460A8C" w:rsidP="00460A8C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463A0031" w14:textId="51AA8823" w:rsidR="0090355F" w:rsidRPr="003F6446" w:rsidRDefault="0090355F" w:rsidP="00460A8C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 xml:space="preserve">c) Cena jednostkowa brutto za 1 opakowanie ma wynikać z ceny jednostkowej netto </w:t>
      </w:r>
      <w:r w:rsidR="00497FDD">
        <w:rPr>
          <w:rFonts w:ascii="Neo Sans Pro" w:eastAsia="Calibri" w:hAnsi="Neo Sans Pro" w:cs="Cambria"/>
          <w:sz w:val="18"/>
          <w:szCs w:val="18"/>
        </w:rPr>
        <w:t>za 1 j.m + należny podatek VAT.</w:t>
      </w:r>
    </w:p>
    <w:p w14:paraId="080F7A06" w14:textId="160B8867" w:rsidR="00460A8C" w:rsidRDefault="00460A8C" w:rsidP="00460A8C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r>
        <w:rPr>
          <w:rFonts w:ascii="Neo Sans Pro" w:eastAsia="Calibri" w:hAnsi="Neo Sans Pro" w:cs="Cambria"/>
          <w:sz w:val="18"/>
          <w:szCs w:val="18"/>
        </w:rPr>
        <w:t>jm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 w:rsidR="00D84C4C"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 w:rsidR="00BA647E"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="009E6770"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="009E6770" w:rsidRPr="003F6446">
        <w:rPr>
          <w:rFonts w:ascii="Neo Sans Pro" w:eastAsia="Calibri" w:hAnsi="Neo Sans Pro" w:cs="Cambria"/>
          <w:sz w:val="18"/>
          <w:szCs w:val="18"/>
        </w:rPr>
        <w:t>oferowana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65D469C2" w14:textId="77777777" w:rsidR="00EF06D6" w:rsidRPr="00D34042" w:rsidRDefault="00EF06D6" w:rsidP="00EF06D6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  <w:t>…………………………………………</w:t>
      </w:r>
    </w:p>
    <w:p w14:paraId="20EA3715" w14:textId="77777777" w:rsidR="00EF06D6" w:rsidRDefault="00EF06D6" w:rsidP="00EF06D6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1ED03DB0" w14:textId="4EF02B81" w:rsidR="002E1493" w:rsidRDefault="000A17D7" w:rsidP="002E1493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 w:cs="Arial"/>
          <w:color w:val="000000"/>
          <w:sz w:val="20"/>
          <w:szCs w:val="20"/>
        </w:rPr>
        <w:br w:type="page"/>
      </w:r>
      <w:r w:rsidR="002E1493" w:rsidRPr="00B42D9D">
        <w:rPr>
          <w:rFonts w:ascii="Neo Sans Pro" w:hAnsi="Neo Sans Pro"/>
          <w:b/>
          <w:bCs/>
          <w:color w:val="000000"/>
          <w:sz w:val="20"/>
          <w:szCs w:val="20"/>
        </w:rPr>
        <w:lastRenderedPageBreak/>
        <w:t xml:space="preserve">Załącznik nr </w:t>
      </w:r>
      <w:r w:rsidR="002E1493">
        <w:rPr>
          <w:rFonts w:ascii="Neo Sans Pro" w:hAnsi="Neo Sans Pro"/>
          <w:b/>
          <w:bCs/>
          <w:color w:val="000000"/>
          <w:sz w:val="20"/>
          <w:szCs w:val="20"/>
        </w:rPr>
        <w:t>9</w:t>
      </w:r>
      <w:r w:rsidR="002E1493"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35DB5A76" w14:textId="77777777" w:rsidR="002E1493" w:rsidRPr="00B42D9D" w:rsidRDefault="002E1493" w:rsidP="002E1493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3B2A2C52" w14:textId="77777777" w:rsidR="002E1493" w:rsidRDefault="002E1493" w:rsidP="002E1493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2E1493" w:rsidRPr="001A7732" w14:paraId="188FDAFC" w14:textId="77777777" w:rsidTr="009E7BF9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1C41" w14:textId="77777777" w:rsidR="002E1493" w:rsidRPr="001A7732" w:rsidRDefault="002E1493" w:rsidP="009E7BF9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2E1493" w:rsidRPr="001A7732" w14:paraId="35E50C89" w14:textId="77777777" w:rsidTr="009E7BF9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A234" w14:textId="77777777" w:rsidR="002E1493" w:rsidRPr="001A7732" w:rsidRDefault="002E1493" w:rsidP="009E7BF9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  <w:p w14:paraId="1BEB889F" w14:textId="77777777" w:rsidR="002E1493" w:rsidRPr="001A7732" w:rsidRDefault="002E1493" w:rsidP="009E7BF9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1A22F967" w14:textId="195B52A4" w:rsidR="002E1493" w:rsidRPr="002E6F94" w:rsidRDefault="002E1493" w:rsidP="002E1493">
      <w:pPr>
        <w:pStyle w:val="Standard"/>
        <w:rPr>
          <w:rFonts w:ascii="Neo Sans Pro" w:hAnsi="Neo Sans Pro"/>
          <w:b/>
          <w:bCs/>
          <w:sz w:val="20"/>
        </w:rPr>
      </w:pPr>
      <w:r w:rsidRPr="002E6F94">
        <w:rPr>
          <w:rFonts w:ascii="Neo Sans Pro" w:hAnsi="Neo Sans Pro"/>
          <w:b/>
          <w:bCs/>
          <w:sz w:val="20"/>
        </w:rPr>
        <w:t xml:space="preserve">CZĘŚĆ 2   AKCESORIA I NARZĘDZIA DO ZABIEGÓW ENDOSKOPOWYCH </w:t>
      </w:r>
    </w:p>
    <w:p w14:paraId="48432804" w14:textId="77777777" w:rsidR="002E1493" w:rsidRPr="00723B6D" w:rsidRDefault="002E1493" w:rsidP="002E1493">
      <w:pPr>
        <w:jc w:val="both"/>
        <w:rPr>
          <w:rFonts w:ascii="Neo Sans Pro" w:hAnsi="Neo Sans Pro"/>
          <w:sz w:val="22"/>
          <w:szCs w:val="22"/>
        </w:rPr>
      </w:pPr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261"/>
        <w:gridCol w:w="2409"/>
        <w:gridCol w:w="1134"/>
        <w:gridCol w:w="1985"/>
        <w:gridCol w:w="1276"/>
        <w:gridCol w:w="1417"/>
        <w:gridCol w:w="1701"/>
        <w:gridCol w:w="1418"/>
      </w:tblGrid>
      <w:tr w:rsidR="002E1493" w:rsidRPr="004857B6" w14:paraId="2D0ED9BE" w14:textId="77777777" w:rsidTr="009E7BF9">
        <w:trPr>
          <w:trHeight w:val="51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630F13" w14:textId="77777777" w:rsidR="002E1493" w:rsidRPr="00CF78AB" w:rsidRDefault="002E1493" w:rsidP="009E7BF9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461BC7" w14:textId="77777777" w:rsidR="002E1493" w:rsidRPr="00705B7C" w:rsidRDefault="002E1493" w:rsidP="009E7BF9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, minimalnych</w:t>
            </w:r>
            <w:r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6CE6" w14:textId="77777777" w:rsidR="002E1493" w:rsidRPr="00344552" w:rsidRDefault="002E1493" w:rsidP="009E7BF9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27198" w14:textId="77777777" w:rsidR="002E1493" w:rsidRPr="00AC0B83" w:rsidRDefault="002E1493" w:rsidP="009E7BF9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24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CBD57" w14:textId="77777777" w:rsidR="002E1493" w:rsidRPr="00AC0B83" w:rsidRDefault="002E1493" w:rsidP="009E7BF9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8ACBD" w14:textId="77777777" w:rsidR="002E1493" w:rsidRPr="00AC0B83" w:rsidRDefault="002E1493" w:rsidP="009E7BF9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AB7E" w14:textId="77777777" w:rsidR="002E1493" w:rsidRDefault="002E1493" w:rsidP="009E7BF9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4D4B0300" w14:textId="77777777" w:rsidR="002E1493" w:rsidRPr="00AC0B83" w:rsidRDefault="002E1493" w:rsidP="009E7BF9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E526" w14:textId="77777777" w:rsidR="002E1493" w:rsidRPr="00AC0B83" w:rsidRDefault="002E1493" w:rsidP="009E7BF9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9CDF4" w14:textId="77777777" w:rsidR="002E1493" w:rsidRDefault="002E1493" w:rsidP="009E7BF9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2E1493" w:rsidRPr="00CF78AB" w14:paraId="58076978" w14:textId="77777777" w:rsidTr="009E7BF9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4082B" w14:textId="77777777" w:rsidR="002E1493" w:rsidRPr="00CF78AB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A31A9" w14:textId="77777777" w:rsidR="002E1493" w:rsidRPr="00CF78AB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0AA4" w14:textId="77777777" w:rsidR="002E1493" w:rsidRPr="00CF78AB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52526" w14:textId="77777777" w:rsidR="002E1493" w:rsidRPr="00CF78AB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EE81E" w14:textId="77777777" w:rsidR="002E1493" w:rsidRPr="00CF78AB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B7B0C" w14:textId="77777777" w:rsidR="002E1493" w:rsidRPr="00CF78AB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C6562" w14:textId="77777777" w:rsidR="002E1493" w:rsidRPr="00CF78AB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A3B43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0714D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2E1493" w:rsidRPr="00CF78AB" w14:paraId="106B53D2" w14:textId="77777777" w:rsidTr="009E7BF9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65F9E9" w14:textId="77777777" w:rsidR="002E1493" w:rsidRPr="009672DC" w:rsidRDefault="002E1493" w:rsidP="008B3DDD">
            <w:pPr>
              <w:pStyle w:val="Akapitzlist"/>
              <w:numPr>
                <w:ilvl w:val="0"/>
                <w:numId w:val="163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7788B9" w14:textId="77777777" w:rsidR="008B3DDD" w:rsidRPr="002E6F94" w:rsidRDefault="008B3DDD" w:rsidP="008B3DD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Kleszcze endoskopowe do biopsji stycznych</w:t>
            </w:r>
            <w:r w:rsidRPr="002E6F94">
              <w:rPr>
                <w:rFonts w:ascii="Neo Sans Pro" w:hAnsi="Neo Sans Pro"/>
                <w:sz w:val="20"/>
              </w:rPr>
              <w:tab/>
            </w:r>
          </w:p>
          <w:p w14:paraId="19C4D523" w14:textId="77777777" w:rsidR="008B3DDD" w:rsidRPr="002E6F94" w:rsidRDefault="008B3DDD" w:rsidP="008B3DD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jednorazowego użytku,</w:t>
            </w:r>
          </w:p>
          <w:p w14:paraId="2F314E79" w14:textId="77777777" w:rsidR="008B3DDD" w:rsidRPr="002E6F94" w:rsidRDefault="008B3DDD" w:rsidP="008B3DD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-w powleczeniu PE,</w:t>
            </w:r>
          </w:p>
          <w:p w14:paraId="119C38A0" w14:textId="77777777" w:rsidR="008B3DDD" w:rsidRPr="002E6F94" w:rsidRDefault="008B3DDD" w:rsidP="008B3DD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 z markerami głębokości widocznymi w obrazie endoskopowym,</w:t>
            </w:r>
          </w:p>
          <w:p w14:paraId="3134FC3C" w14:textId="77777777" w:rsidR="008B3DDD" w:rsidRPr="002E6F94" w:rsidRDefault="008B3DDD" w:rsidP="008B3DD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łyżeczki o długości 3,86mm, rozwarciu min 8mm.</w:t>
            </w:r>
          </w:p>
          <w:p w14:paraId="58BD66C8" w14:textId="77777777" w:rsidR="008B3DDD" w:rsidRPr="002E6F94" w:rsidRDefault="008B3DDD" w:rsidP="008B3DD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łyżeczki owalne: gładkie, gładkie z igłą, aligator, aligator z igłą.</w:t>
            </w:r>
          </w:p>
          <w:p w14:paraId="7538A67F" w14:textId="6D875BA5" w:rsidR="002E1493" w:rsidRPr="008B3DDD" w:rsidRDefault="008B3DDD" w:rsidP="008B3DD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długość : 1600mm, 1800mm, 2300mm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487B" w14:textId="77777777" w:rsidR="002E1493" w:rsidRPr="00CF78AB" w:rsidRDefault="002E1493" w:rsidP="009E7BF9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1515A" w14:textId="39AAEE5E" w:rsidR="002E1493" w:rsidRDefault="008B3DDD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6F94">
              <w:rPr>
                <w:rFonts w:ascii="Neo Sans Pro" w:hAnsi="Neo Sans Pro"/>
                <w:sz w:val="20"/>
                <w:szCs w:val="20"/>
              </w:rPr>
              <w:t>6000szt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ACC26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C1B9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2899C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5F061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37063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E1493" w:rsidRPr="00CF78AB" w14:paraId="5FAE75E8" w14:textId="77777777" w:rsidTr="009E7BF9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B4834" w14:textId="77777777" w:rsidR="002E1493" w:rsidRPr="009672DC" w:rsidRDefault="002E1493" w:rsidP="008B3DDD">
            <w:pPr>
              <w:pStyle w:val="Akapitzlist"/>
              <w:numPr>
                <w:ilvl w:val="0"/>
                <w:numId w:val="163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0DFC2" w14:textId="77777777" w:rsidR="008B3DDD" w:rsidRPr="002E6F94" w:rsidRDefault="008B3DDD" w:rsidP="008B3DD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 xml:space="preserve">Kleszcze chwytające </w:t>
            </w:r>
            <w:r w:rsidRPr="002E6F94">
              <w:rPr>
                <w:rFonts w:ascii="Neo Sans Pro" w:hAnsi="Neo Sans Pro"/>
                <w:b/>
                <w:bCs/>
                <w:sz w:val="20"/>
              </w:rPr>
              <w:tab/>
            </w:r>
          </w:p>
          <w:p w14:paraId="6194F8AE" w14:textId="77777777" w:rsidR="008B3DDD" w:rsidRPr="002E6F94" w:rsidRDefault="008B3DDD" w:rsidP="008B3DD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 jednorazowego użytku, w powleczeniu PE.</w:t>
            </w:r>
          </w:p>
          <w:p w14:paraId="2B1517EF" w14:textId="77777777" w:rsidR="008B3DDD" w:rsidRPr="002E6F94" w:rsidRDefault="008B3DDD" w:rsidP="008B3DD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z funkcją rotacji lub bez – do wyboru zamawiającego</w:t>
            </w:r>
          </w:p>
          <w:p w14:paraId="6343F4CD" w14:textId="77777777" w:rsidR="008B3DDD" w:rsidRPr="002E6F94" w:rsidRDefault="008B3DDD" w:rsidP="008B3DD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 xml:space="preserve"> -typ łopatek ząb szczura o rozwarciu min15mm.</w:t>
            </w:r>
          </w:p>
          <w:p w14:paraId="41135987" w14:textId="77777777" w:rsidR="008B3DDD" w:rsidRPr="002E6F94" w:rsidRDefault="008B3DDD" w:rsidP="008B3DD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 xml:space="preserve"> - wersja obrotowa: ząb szczura o rozwarciu min 8,3mm.</w:t>
            </w:r>
          </w:p>
          <w:p w14:paraId="47C2D857" w14:textId="72A227D0" w:rsidR="002E1493" w:rsidRPr="008B3DDD" w:rsidRDefault="008B3DDD" w:rsidP="008B3DD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lastRenderedPageBreak/>
              <w:t>- długość robocza 2300mm, średnica narzędzia 2,3mm.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259D6" w14:textId="77777777" w:rsidR="002E1493" w:rsidRPr="00CF78AB" w:rsidRDefault="002E1493" w:rsidP="009E7BF9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D28D5" w14:textId="09508F9D" w:rsidR="002E1493" w:rsidRDefault="008B3DDD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6F94">
              <w:rPr>
                <w:rFonts w:ascii="Neo Sans Pro" w:hAnsi="Neo Sans Pro"/>
                <w:sz w:val="20"/>
                <w:szCs w:val="20"/>
              </w:rPr>
              <w:t>150szt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42ECD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42386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3963D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74B5E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3519A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E1493" w:rsidRPr="00CF78AB" w14:paraId="65CFCA40" w14:textId="77777777" w:rsidTr="009E7BF9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EE33E0" w14:textId="77777777" w:rsidR="002E1493" w:rsidRPr="009672DC" w:rsidRDefault="002E1493" w:rsidP="008B3DDD">
            <w:pPr>
              <w:pStyle w:val="Akapitzlist"/>
              <w:numPr>
                <w:ilvl w:val="0"/>
                <w:numId w:val="163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DC83B0" w14:textId="77777777" w:rsidR="008B3DDD" w:rsidRPr="002E6F94" w:rsidRDefault="008B3DDD" w:rsidP="008B3DDD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Pętle do polipektomii</w:t>
            </w:r>
          </w:p>
          <w:p w14:paraId="2BB4D2BA" w14:textId="77777777" w:rsidR="008B3DDD" w:rsidRPr="002E6F94" w:rsidRDefault="008B3DDD" w:rsidP="008B3DD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jednorazowego użytku, sterylna, owalna,</w:t>
            </w:r>
          </w:p>
          <w:p w14:paraId="5304F09A" w14:textId="77777777" w:rsidR="008B3DDD" w:rsidRPr="002E6F94" w:rsidRDefault="008B3DDD" w:rsidP="008B3DD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 z możliwością cięcia z użyciem elektrokoagulacji lub bez, pleciona, średnica otwarcia 6m</w:t>
            </w:r>
          </w:p>
          <w:p w14:paraId="7F8F2546" w14:textId="77777777" w:rsidR="008B3DDD" w:rsidRPr="002E6F94" w:rsidRDefault="008B3DDD" w:rsidP="008B3DD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 xml:space="preserve"> - narzędzie ze skalowaną rękojeścią.</w:t>
            </w:r>
          </w:p>
          <w:p w14:paraId="551672ED" w14:textId="284697CE" w:rsidR="002E1493" w:rsidRPr="00091A71" w:rsidRDefault="008B3DDD" w:rsidP="009E7BF9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długość narzędzia 2400mm,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3D75F" w14:textId="77777777" w:rsidR="002E1493" w:rsidRPr="00CF78AB" w:rsidRDefault="002E1493" w:rsidP="009E7BF9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A3939" w14:textId="65C83E5A" w:rsidR="002E1493" w:rsidRDefault="008B3DDD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6F94">
              <w:rPr>
                <w:rFonts w:ascii="Neo Sans Pro" w:hAnsi="Neo Sans Pro"/>
                <w:sz w:val="20"/>
                <w:szCs w:val="20"/>
              </w:rPr>
              <w:t>200szt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EDCB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C2D0F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967A7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A24EB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2E81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E1493" w:rsidRPr="00CF78AB" w14:paraId="55D79C5F" w14:textId="77777777" w:rsidTr="009E7BF9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EECB6" w14:textId="77777777" w:rsidR="002E1493" w:rsidRPr="00C7519D" w:rsidRDefault="002E1493" w:rsidP="008B3DDD">
            <w:pPr>
              <w:pStyle w:val="Akapitzlist"/>
              <w:numPr>
                <w:ilvl w:val="0"/>
                <w:numId w:val="163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4AC77" w14:textId="77777777" w:rsidR="008B3DDD" w:rsidRPr="002E6F94" w:rsidRDefault="008B3DDD" w:rsidP="008B3DD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Pętle do polipektomii owalne obrotowe</w:t>
            </w:r>
            <w:r w:rsidRPr="002E6F94">
              <w:rPr>
                <w:rFonts w:ascii="Neo Sans Pro" w:hAnsi="Neo Sans Pro"/>
                <w:sz w:val="20"/>
              </w:rPr>
              <w:tab/>
            </w:r>
          </w:p>
          <w:p w14:paraId="21A92A79" w14:textId="77777777" w:rsidR="008B3DDD" w:rsidRPr="002E6F94" w:rsidRDefault="008B3DDD" w:rsidP="008B3DD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-jednorazowego użytku z funkcją rotacji, sterylna, owalna,</w:t>
            </w:r>
          </w:p>
          <w:p w14:paraId="71CF243E" w14:textId="77777777" w:rsidR="008B3DDD" w:rsidRPr="002E6F94" w:rsidRDefault="008B3DDD" w:rsidP="008B3DD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z możliwością cięcia z użyciem elektrokoagulacji lub bez,</w:t>
            </w:r>
          </w:p>
          <w:p w14:paraId="32AE58E2" w14:textId="77777777" w:rsidR="008B3DDD" w:rsidRPr="002E6F94" w:rsidRDefault="008B3DDD" w:rsidP="008B3DD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pleciona, drut o średnicy 0,30 mm dla średnicy otwarcia  10mm i 15mm oraz 0,41mm dla średnicy otwarcia pętli 25mm i 32mm.</w:t>
            </w:r>
          </w:p>
          <w:p w14:paraId="6594A167" w14:textId="77777777" w:rsidR="008B3DDD" w:rsidRPr="002E6F94" w:rsidRDefault="008B3DDD" w:rsidP="008B3DD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 narzędzie ze skalowaną rękojeścią.</w:t>
            </w:r>
          </w:p>
          <w:p w14:paraId="220ABB8B" w14:textId="014FDA5F" w:rsidR="002E1493" w:rsidRPr="00025553" w:rsidRDefault="008B3DDD" w:rsidP="008235E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 Długość narzędzia 2300mm,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97866" w14:textId="77777777" w:rsidR="002E1493" w:rsidRPr="00CF78AB" w:rsidRDefault="002E1493" w:rsidP="009E7BF9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C9DAD" w14:textId="5F0E0F1E" w:rsidR="002E1493" w:rsidRDefault="008B3DDD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6F94">
              <w:rPr>
                <w:rFonts w:ascii="Neo Sans Pro" w:hAnsi="Neo Sans Pro"/>
                <w:color w:val="000000"/>
                <w:sz w:val="20"/>
                <w:szCs w:val="20"/>
              </w:rPr>
              <w:t>10</w:t>
            </w:r>
            <w:r w:rsidRPr="002E6F94">
              <w:rPr>
                <w:rFonts w:ascii="Neo Sans Pro" w:hAnsi="Neo Sans Pro"/>
                <w:sz w:val="20"/>
                <w:szCs w:val="20"/>
              </w:rPr>
              <w:t>00szt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A74E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40A52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9AFF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2ECBF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397F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E1493" w:rsidRPr="00CF78AB" w14:paraId="22933212" w14:textId="77777777" w:rsidTr="009E7BF9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6BD2E" w14:textId="77777777" w:rsidR="002E1493" w:rsidRPr="009672DC" w:rsidRDefault="002E1493" w:rsidP="008B3DDD">
            <w:pPr>
              <w:pStyle w:val="Akapitzlist"/>
              <w:numPr>
                <w:ilvl w:val="0"/>
                <w:numId w:val="163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E8B5BD" w14:textId="77777777" w:rsidR="008235ED" w:rsidRPr="002E6F94" w:rsidRDefault="008235ED" w:rsidP="008235ED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Pętla nylonowa do podwiązywania polipów z rękojeścią</w:t>
            </w:r>
          </w:p>
          <w:p w14:paraId="06DB0D16" w14:textId="651F598B" w:rsidR="002E1493" w:rsidRPr="00025553" w:rsidRDefault="008235ED" w:rsidP="008235E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Jednorazowe narzędzie służące do zapobiegania lub opanowania krwawienia po usunięciu polipów, składające się ze skalowanego uchwytu, osłonki, rurki osłonowej i odłączalnej pętli nylonowej, długość narzędzia 2300mm; średnica pętli 30mm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1B95F" w14:textId="77777777" w:rsidR="002E1493" w:rsidRPr="00CF78AB" w:rsidRDefault="002E1493" w:rsidP="009E7BF9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23B7" w14:textId="0581F1A1" w:rsidR="002E1493" w:rsidRDefault="008235ED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6F94">
              <w:rPr>
                <w:rFonts w:ascii="Neo Sans Pro" w:hAnsi="Neo Sans Pro"/>
                <w:sz w:val="20"/>
                <w:szCs w:val="20"/>
              </w:rPr>
              <w:t>30szt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3F1C7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F5861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E4918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FEFB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08DF8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E1493" w:rsidRPr="00CF78AB" w14:paraId="37281FE4" w14:textId="77777777" w:rsidTr="009E7BF9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4A141" w14:textId="77777777" w:rsidR="002E1493" w:rsidRPr="009672DC" w:rsidRDefault="002E1493" w:rsidP="008B3DDD">
            <w:pPr>
              <w:pStyle w:val="Akapitzlist"/>
              <w:numPr>
                <w:ilvl w:val="0"/>
                <w:numId w:val="163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360B51" w14:textId="77777777" w:rsidR="008235ED" w:rsidRPr="002E6F94" w:rsidRDefault="008235ED" w:rsidP="008235E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Igła do ostrzykiwań</w:t>
            </w:r>
          </w:p>
          <w:p w14:paraId="275CDE4C" w14:textId="77777777" w:rsidR="008235ED" w:rsidRPr="002E6F94" w:rsidRDefault="008235ED" w:rsidP="008235E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 xml:space="preserve">- </w:t>
            </w:r>
            <w:r w:rsidRPr="002E6F94">
              <w:rPr>
                <w:rFonts w:ascii="Neo Sans Pro" w:hAnsi="Neo Sans Pro"/>
                <w:sz w:val="20"/>
              </w:rPr>
              <w:t xml:space="preserve"> jednorazowego użytku,</w:t>
            </w:r>
          </w:p>
          <w:p w14:paraId="30C8C21B" w14:textId="77777777" w:rsidR="008235ED" w:rsidRPr="002E6F94" w:rsidRDefault="008235ED" w:rsidP="008235E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lastRenderedPageBreak/>
              <w:t>-   grubości igły 0,6 mm lub 0,8 mm i głębokości nakłucia 4 mm lub 6 mm - do wyboru przez zamawiającego</w:t>
            </w:r>
          </w:p>
          <w:p w14:paraId="20CB5E00" w14:textId="77777777" w:rsidR="008235ED" w:rsidRPr="002E6F94" w:rsidRDefault="008235ED" w:rsidP="008235E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Średnica narzędzia 2,4mm</w:t>
            </w:r>
          </w:p>
          <w:p w14:paraId="34E1F7D3" w14:textId="77777777" w:rsidR="008235ED" w:rsidRPr="002E6F94" w:rsidRDefault="008235ED" w:rsidP="008235E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 Długość narzędzia 2300mm.</w:t>
            </w:r>
          </w:p>
          <w:p w14:paraId="196BB6DF" w14:textId="5E35D9B5" w:rsidR="002E1493" w:rsidRPr="001A2CC8" w:rsidRDefault="008235ED" w:rsidP="008235ED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Zablokowanie igły słyszalne wyraźnym kliknięciem.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33A50" w14:textId="77777777" w:rsidR="002E1493" w:rsidRPr="00CF78AB" w:rsidRDefault="002E1493" w:rsidP="009E7BF9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0FCD6" w14:textId="6FD6639A" w:rsidR="002E1493" w:rsidRDefault="008235ED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6F94">
              <w:rPr>
                <w:rFonts w:ascii="Neo Sans Pro" w:hAnsi="Neo Sans Pro"/>
                <w:sz w:val="20"/>
                <w:szCs w:val="20"/>
              </w:rPr>
              <w:t>150szt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05531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0FC29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6960C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72C71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0BBFA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E1493" w:rsidRPr="00CF78AB" w14:paraId="55F1FC18" w14:textId="77777777" w:rsidTr="009E7BF9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C3EE7" w14:textId="77777777" w:rsidR="002E1493" w:rsidRPr="009672DC" w:rsidRDefault="002E1493" w:rsidP="008B3DDD">
            <w:pPr>
              <w:pStyle w:val="Akapitzlist"/>
              <w:numPr>
                <w:ilvl w:val="0"/>
                <w:numId w:val="163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4411A2" w14:textId="77777777" w:rsidR="0055166C" w:rsidRPr="002E6F94" w:rsidRDefault="0055166C" w:rsidP="0055166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Igła do ostrzykiwań</w:t>
            </w:r>
          </w:p>
          <w:p w14:paraId="71656EBB" w14:textId="77777777" w:rsidR="0055166C" w:rsidRPr="002E6F94" w:rsidRDefault="0055166C" w:rsidP="0055166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jednorazowego użytku,</w:t>
            </w:r>
          </w:p>
          <w:p w14:paraId="5B55F7F0" w14:textId="77777777" w:rsidR="0055166C" w:rsidRPr="002E6F94" w:rsidRDefault="0055166C" w:rsidP="0055166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-grubości igły 0,6 mm  i głębokości nakłucia 4 mm lub 6 mm.</w:t>
            </w:r>
          </w:p>
          <w:p w14:paraId="0C15A3B5" w14:textId="77777777" w:rsidR="0055166C" w:rsidRPr="002E6F94" w:rsidRDefault="0055166C" w:rsidP="0055166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kąt ścięcia ostrza igły  23,5°.</w:t>
            </w:r>
          </w:p>
          <w:p w14:paraId="35361159" w14:textId="77777777" w:rsidR="0055166C" w:rsidRPr="002E6F94" w:rsidRDefault="0055166C" w:rsidP="0055166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średnica narzędzia 2,4mm;</w:t>
            </w:r>
          </w:p>
          <w:p w14:paraId="76445ED1" w14:textId="77777777" w:rsidR="0055166C" w:rsidRPr="002E6F94" w:rsidRDefault="0055166C" w:rsidP="0055166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 długość narzędzia 2300mm.</w:t>
            </w:r>
          </w:p>
          <w:p w14:paraId="37F66FD0" w14:textId="77777777" w:rsidR="0055166C" w:rsidRPr="002E6F94" w:rsidRDefault="0055166C" w:rsidP="0055166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osłona igły zakończony metalowym, zewnętrznym pierścieniem,  w miejscu jej wyjścia stabilizujący pracę igły i eliminujący możliwość jej wyginania.</w:t>
            </w:r>
          </w:p>
          <w:p w14:paraId="042C4A05" w14:textId="77777777" w:rsidR="0055166C" w:rsidRPr="002E6F94" w:rsidRDefault="0055166C" w:rsidP="0055166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zablokowanie igły słyszalne wyraźnym kliknięciem.</w:t>
            </w:r>
          </w:p>
          <w:p w14:paraId="1DDD2DC6" w14:textId="17A93D0D" w:rsidR="002E1493" w:rsidRPr="001A2CC8" w:rsidRDefault="0055166C" w:rsidP="0055166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możliwość wysunięcia i schowania igły bez względu na stopień zagięcia endoskopu.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1C5E4" w14:textId="77777777" w:rsidR="002E1493" w:rsidRPr="00CF78AB" w:rsidRDefault="002E1493" w:rsidP="009E7BF9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A82D" w14:textId="2C06B061" w:rsidR="002E1493" w:rsidRDefault="0055166C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6F94">
              <w:rPr>
                <w:rFonts w:ascii="Neo Sans Pro" w:hAnsi="Neo Sans Pro"/>
                <w:sz w:val="20"/>
                <w:szCs w:val="20"/>
              </w:rPr>
              <w:t>100szt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D92DA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77A21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2207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71872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1A634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E1493" w:rsidRPr="00CF78AB" w14:paraId="5BF4E4A8" w14:textId="77777777" w:rsidTr="009E7BF9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11171" w14:textId="77777777" w:rsidR="002E1493" w:rsidRPr="009672DC" w:rsidRDefault="002E1493" w:rsidP="008B3DDD">
            <w:pPr>
              <w:pStyle w:val="Akapitzlist"/>
              <w:numPr>
                <w:ilvl w:val="0"/>
                <w:numId w:val="163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8DBE2E" w14:textId="77777777" w:rsidR="0055166C" w:rsidRPr="002E6F94" w:rsidRDefault="0055166C" w:rsidP="0055166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Klipsownica hemostatyczna</w:t>
            </w:r>
            <w:r w:rsidRPr="002E6F94">
              <w:rPr>
                <w:rFonts w:ascii="Neo Sans Pro" w:hAnsi="Neo Sans Pro"/>
                <w:sz w:val="20"/>
              </w:rPr>
              <w:tab/>
            </w:r>
          </w:p>
          <w:p w14:paraId="62C5B543" w14:textId="77777777" w:rsidR="0055166C" w:rsidRPr="002E6F94" w:rsidRDefault="0055166C" w:rsidP="0055166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Klipsownica hemostatyczna z załadowanym, gotowym do użycia klipsem.</w:t>
            </w:r>
          </w:p>
          <w:p w14:paraId="55C7C147" w14:textId="77777777" w:rsidR="0055166C" w:rsidRPr="002E6F94" w:rsidRDefault="0055166C" w:rsidP="0055166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Obrotowa - 360 stopni w obydwu kierunkach.</w:t>
            </w:r>
          </w:p>
          <w:p w14:paraId="6B4E96E2" w14:textId="77777777" w:rsidR="0055166C" w:rsidRPr="002E6F94" w:rsidRDefault="0055166C" w:rsidP="0055166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Możliwość wielokrotnego zamknięcia i otwarcia przed ostatecznym uwolnieniem klipsa.</w:t>
            </w:r>
          </w:p>
          <w:p w14:paraId="40FF50FD" w14:textId="77777777" w:rsidR="0055166C" w:rsidRPr="002E6F94" w:rsidRDefault="0055166C" w:rsidP="0055166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 Średnica narzędzia 2,6mm,</w:t>
            </w:r>
          </w:p>
          <w:p w14:paraId="1DD2E18A" w14:textId="77777777" w:rsidR="0055166C" w:rsidRPr="002E6F94" w:rsidRDefault="0055166C" w:rsidP="0055166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 xml:space="preserve">-  rozwarcie ramion klipsa 11mm  ,długość ramienia 9mm i </w:t>
            </w:r>
            <w:r w:rsidRPr="002E6F94">
              <w:rPr>
                <w:rFonts w:ascii="Neo Sans Pro" w:hAnsi="Neo Sans Pro"/>
                <w:sz w:val="20"/>
              </w:rPr>
              <w:lastRenderedPageBreak/>
              <w:t>rozwarcie klipsa 16mm ,długość ramienia 9,5mm,</w:t>
            </w:r>
          </w:p>
          <w:p w14:paraId="3E2326A0" w14:textId="77777777" w:rsidR="0055166C" w:rsidRPr="002E6F94" w:rsidRDefault="0055166C" w:rsidP="0055166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 stopień zagięcia ramion klipsa 90 stopni i 135 stopni,</w:t>
            </w:r>
          </w:p>
          <w:p w14:paraId="658DAA81" w14:textId="77777777" w:rsidR="0055166C" w:rsidRPr="002E6F94" w:rsidRDefault="0055166C" w:rsidP="0055166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 długość narzędzia 2300mm.</w:t>
            </w:r>
          </w:p>
          <w:p w14:paraId="264A1F2E" w14:textId="042E2407" w:rsidR="002E1493" w:rsidRPr="0055166C" w:rsidRDefault="0055166C" w:rsidP="0055166C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 xml:space="preserve"> - możliwość rezpozycjonowania już zaaplikowanego klipsa.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EE5F" w14:textId="77777777" w:rsidR="002E1493" w:rsidRPr="00CF78AB" w:rsidRDefault="002E1493" w:rsidP="009E7BF9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7100" w14:textId="2B62B107" w:rsidR="002E1493" w:rsidRDefault="0055166C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6F94">
              <w:rPr>
                <w:rFonts w:ascii="Neo Sans Pro" w:hAnsi="Neo Sans Pro"/>
                <w:sz w:val="20"/>
                <w:szCs w:val="20"/>
              </w:rPr>
              <w:t>500</w:t>
            </w:r>
            <w:r>
              <w:rPr>
                <w:rFonts w:ascii="Neo Sans Pro" w:hAnsi="Neo Sans Pro"/>
                <w:sz w:val="20"/>
                <w:szCs w:val="20"/>
              </w:rPr>
              <w:t xml:space="preserve"> szt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6F993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13773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8EF59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3087D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9977A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E1493" w:rsidRPr="00CF78AB" w14:paraId="5753601E" w14:textId="77777777" w:rsidTr="009E7BF9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F4E9DB" w14:textId="77777777" w:rsidR="002E1493" w:rsidRPr="009672DC" w:rsidRDefault="002E1493" w:rsidP="008B3DDD">
            <w:pPr>
              <w:pStyle w:val="Akapitzlist"/>
              <w:numPr>
                <w:ilvl w:val="0"/>
                <w:numId w:val="163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03D3AA" w14:textId="77777777" w:rsidR="00CA144B" w:rsidRPr="002E6F94" w:rsidRDefault="00CA144B" w:rsidP="00CA144B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Klipsownica hemostatyczna ładowalna</w:t>
            </w:r>
          </w:p>
          <w:p w14:paraId="04DBF2E2" w14:textId="77777777" w:rsidR="00CA144B" w:rsidRPr="002E6F94" w:rsidRDefault="00CA144B" w:rsidP="00CA144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-jednorazowego użytku</w:t>
            </w:r>
          </w:p>
          <w:p w14:paraId="05017E94" w14:textId="77777777" w:rsidR="00CA144B" w:rsidRPr="002E6F94" w:rsidRDefault="00CA144B" w:rsidP="00CA144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-z załadowanym gotowym do użycia klipsem</w:t>
            </w:r>
          </w:p>
          <w:p w14:paraId="2561A944" w14:textId="77777777" w:rsidR="00CA144B" w:rsidRPr="002E6F94" w:rsidRDefault="00CA144B" w:rsidP="00CA144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w zestawie z dodatkowymi dwoma klipsami,zapakowanymi sterylnie w oddzielnym pakowaniu i możliwością użycia niewykorzystanych klipsów</w:t>
            </w:r>
          </w:p>
          <w:p w14:paraId="2EA763B4" w14:textId="77777777" w:rsidR="00CA144B" w:rsidRPr="002E6F94" w:rsidRDefault="00CA144B" w:rsidP="00CA144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obrotowa - 360 stopni w obydwu kierunkach.</w:t>
            </w:r>
          </w:p>
          <w:p w14:paraId="66A8CD99" w14:textId="77777777" w:rsidR="00CA144B" w:rsidRPr="002E6F94" w:rsidRDefault="00CA144B" w:rsidP="00CA144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możliwość wielokrotnego zamknięcia i otwarcia przed ostatecznym uwolnieniem klipsa.</w:t>
            </w:r>
          </w:p>
          <w:p w14:paraId="74E46548" w14:textId="77777777" w:rsidR="00CA144B" w:rsidRPr="002E6F94" w:rsidRDefault="00CA144B" w:rsidP="00CA144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 rozwarcie ramion klipsa 11mm stopień zagięcia ramion klipsa 90 lub  rozwarcie klipsa 16mm, stopień zagięcia ramion  klipsa 135 stopni</w:t>
            </w:r>
          </w:p>
          <w:p w14:paraId="2D2E5AA5" w14:textId="166C28B8" w:rsidR="002E1493" w:rsidRPr="00CA144B" w:rsidRDefault="00CA144B" w:rsidP="00CA144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 długość narzędzia 2300mm.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4687" w14:textId="77777777" w:rsidR="002E1493" w:rsidRPr="00CF78AB" w:rsidRDefault="002E1493" w:rsidP="009E7BF9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9A08" w14:textId="47796032" w:rsidR="002E1493" w:rsidRDefault="00CA144B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6F94">
              <w:rPr>
                <w:rFonts w:ascii="Neo Sans Pro" w:hAnsi="Neo Sans Pro"/>
                <w:sz w:val="20"/>
                <w:szCs w:val="20"/>
              </w:rPr>
              <w:t>30szt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021D0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DFA89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128AB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0C39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BDA52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E1493" w:rsidRPr="00CF78AB" w14:paraId="23D86FCE" w14:textId="77777777" w:rsidTr="009E7BF9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9B410E" w14:textId="77777777" w:rsidR="002E1493" w:rsidRPr="009672DC" w:rsidRDefault="002E1493" w:rsidP="008B3DDD">
            <w:pPr>
              <w:pStyle w:val="Akapitzlist"/>
              <w:numPr>
                <w:ilvl w:val="0"/>
                <w:numId w:val="163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125534" w14:textId="77777777" w:rsidR="00CA144B" w:rsidRPr="002E6F94" w:rsidRDefault="00CA144B" w:rsidP="00CA144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Kleszcze chwytające do usuwania ciał obcych</w:t>
            </w:r>
            <w:r w:rsidRPr="002E6F94">
              <w:rPr>
                <w:rFonts w:ascii="Neo Sans Pro" w:hAnsi="Neo Sans Pro"/>
                <w:sz w:val="20"/>
              </w:rPr>
              <w:tab/>
            </w:r>
          </w:p>
          <w:p w14:paraId="375B5793" w14:textId="77777777" w:rsidR="00CA144B" w:rsidRPr="002E6F94" w:rsidRDefault="00CA144B" w:rsidP="00CA144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kleszcze 3- lub 4-ramienne do usuwania ciał obcych,</w:t>
            </w:r>
          </w:p>
          <w:p w14:paraId="463B7845" w14:textId="77777777" w:rsidR="00CA144B" w:rsidRDefault="00CA144B" w:rsidP="00CA144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 xml:space="preserve">- jednorazowego użytku, sterylne. Umożliwiające precyzyjne chwytanie małych polipów, drobnych ciał obcych, posiadające atraumatyczne zaokrąglone końcówki dla większego </w:t>
            </w:r>
            <w:r w:rsidRPr="002E6F94">
              <w:rPr>
                <w:rFonts w:ascii="Neo Sans Pro" w:hAnsi="Neo Sans Pro"/>
                <w:sz w:val="20"/>
              </w:rPr>
              <w:lastRenderedPageBreak/>
              <w:t xml:space="preserve">bezpieczeństwa                      </w:t>
            </w:r>
          </w:p>
          <w:p w14:paraId="407A2260" w14:textId="5F649525" w:rsidR="002E1493" w:rsidRPr="00CA144B" w:rsidRDefault="00CA144B" w:rsidP="009E7BF9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 xml:space="preserve"> -Średnica narzędzia 2,4mm, długość robocza 2300.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59A50" w14:textId="77777777" w:rsidR="002E1493" w:rsidRPr="00CF78AB" w:rsidRDefault="002E1493" w:rsidP="009E7BF9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B5F2" w14:textId="3E978C02" w:rsidR="002E1493" w:rsidRDefault="00CA144B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6F94">
              <w:rPr>
                <w:rFonts w:ascii="Neo Sans Pro" w:hAnsi="Neo Sans Pro"/>
                <w:sz w:val="20"/>
                <w:szCs w:val="20"/>
              </w:rPr>
              <w:t>10szt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9D84E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2EE8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5CD1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56BEE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7787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E1493" w:rsidRPr="00CF78AB" w14:paraId="6F33A329" w14:textId="77777777" w:rsidTr="009E7BF9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45EBAE" w14:textId="77777777" w:rsidR="002E1493" w:rsidRPr="009672DC" w:rsidRDefault="002E1493" w:rsidP="008B3DDD">
            <w:pPr>
              <w:pStyle w:val="Akapitzlist"/>
              <w:numPr>
                <w:ilvl w:val="0"/>
                <w:numId w:val="163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C7B02" w14:textId="77777777" w:rsidR="002A35CB" w:rsidRPr="002E6F94" w:rsidRDefault="002A35CB" w:rsidP="002A35C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Ustnik gastroskopowy</w:t>
            </w:r>
            <w:r w:rsidRPr="002E6F94">
              <w:rPr>
                <w:rFonts w:ascii="Neo Sans Pro" w:hAnsi="Neo Sans Pro"/>
                <w:sz w:val="20"/>
              </w:rPr>
              <w:tab/>
            </w:r>
          </w:p>
          <w:p w14:paraId="6307B618" w14:textId="77777777" w:rsidR="002A35CB" w:rsidRPr="002E6F94" w:rsidRDefault="002A35CB" w:rsidP="002A35C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-jednorazowy, sterylny  ustnik endoskopowy z otworem centralnym o średnicy 22mm x 27mm,</w:t>
            </w:r>
          </w:p>
          <w:p w14:paraId="2DF067A3" w14:textId="29757CBA" w:rsidR="002E1493" w:rsidRPr="002A35CB" w:rsidRDefault="002A35CB" w:rsidP="002A35C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ze wstępnie założoną po jednej stronie gumką tekstylną.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49FEB" w14:textId="77777777" w:rsidR="002E1493" w:rsidRPr="00CF78AB" w:rsidRDefault="002E1493" w:rsidP="009E7BF9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7F40E" w14:textId="4C7B18DC" w:rsidR="002E1493" w:rsidRDefault="002A35CB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6F94">
              <w:rPr>
                <w:rFonts w:ascii="Neo Sans Pro" w:hAnsi="Neo Sans Pro"/>
                <w:sz w:val="20"/>
                <w:szCs w:val="20"/>
              </w:rPr>
              <w:t>7000szt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A9653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D4CE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B6D4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D49C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263C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E1493" w:rsidRPr="00CF78AB" w14:paraId="68EFA57E" w14:textId="77777777" w:rsidTr="002A35CB">
        <w:trPr>
          <w:trHeight w:val="1768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75428" w14:textId="77777777" w:rsidR="002E1493" w:rsidRPr="009672DC" w:rsidRDefault="002E1493" w:rsidP="008B3DDD">
            <w:pPr>
              <w:pStyle w:val="Akapitzlist"/>
              <w:numPr>
                <w:ilvl w:val="0"/>
                <w:numId w:val="163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76EDC3" w14:textId="77777777" w:rsidR="002A35CB" w:rsidRDefault="002A35CB" w:rsidP="002A35C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Pułapka jednokomorowa na ssak</w:t>
            </w:r>
          </w:p>
          <w:p w14:paraId="23261DD1" w14:textId="09521832" w:rsidR="002A35CB" w:rsidRPr="002E6F94" w:rsidRDefault="002A35CB" w:rsidP="002A35C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Pułapka jednokomorowa na ssak, jednorazowego użytku,</w:t>
            </w:r>
          </w:p>
          <w:p w14:paraId="08529ABB" w14:textId="77777777" w:rsidR="002A35CB" w:rsidRPr="002E6F94" w:rsidRDefault="002A35CB" w:rsidP="002A35C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o średnicy zewnętrznej komory 30mm i długości drenu 125mm.</w:t>
            </w:r>
          </w:p>
          <w:p w14:paraId="1B0D98C4" w14:textId="6B55AE68" w:rsidR="002E1493" w:rsidRPr="002A35CB" w:rsidRDefault="002A35CB" w:rsidP="002A35C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 z przyrządem do usuwania pobranego materiału z szufladki,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A4E93" w14:textId="77777777" w:rsidR="002E1493" w:rsidRPr="00CF78AB" w:rsidRDefault="002E1493" w:rsidP="009E7BF9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54028" w14:textId="31D1987B" w:rsidR="002E1493" w:rsidRDefault="002A35CB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6F94">
              <w:rPr>
                <w:rFonts w:ascii="Neo Sans Pro" w:hAnsi="Neo Sans Pro"/>
                <w:sz w:val="20"/>
                <w:szCs w:val="20"/>
              </w:rPr>
              <w:t>600szt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B27F4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AB4A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FDBB9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D17A2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06A02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E1493" w:rsidRPr="00CF78AB" w14:paraId="428E97C2" w14:textId="77777777" w:rsidTr="009E7BF9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CB9A6" w14:textId="77777777" w:rsidR="002E1493" w:rsidRPr="009672DC" w:rsidRDefault="002E1493" w:rsidP="008B3DDD">
            <w:pPr>
              <w:pStyle w:val="Akapitzlist"/>
              <w:numPr>
                <w:ilvl w:val="0"/>
                <w:numId w:val="163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7711B0" w14:textId="77777777" w:rsidR="002A35CB" w:rsidRPr="002E6F94" w:rsidRDefault="002A35CB" w:rsidP="002A35C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 xml:space="preserve">Spodenki kolonoskopowe </w:t>
            </w:r>
            <w:r w:rsidRPr="002E6F94">
              <w:rPr>
                <w:rFonts w:ascii="Neo Sans Pro" w:hAnsi="Neo Sans Pro"/>
                <w:b/>
                <w:bCs/>
                <w:sz w:val="20"/>
              </w:rPr>
              <w:tab/>
            </w:r>
          </w:p>
          <w:p w14:paraId="6D00FBFB" w14:textId="41FAC8F2" w:rsidR="002E1493" w:rsidRPr="002A35CB" w:rsidRDefault="002A35CB" w:rsidP="002A35C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Spodnie do kolonoskopii, jednorazowego użytku.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FD00E" w14:textId="77777777" w:rsidR="002E1493" w:rsidRPr="00CF78AB" w:rsidRDefault="002E1493" w:rsidP="009E7BF9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9D4D" w14:textId="585B4F37" w:rsidR="002E1493" w:rsidRDefault="002A35CB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6F94">
              <w:rPr>
                <w:rFonts w:ascii="Neo Sans Pro" w:hAnsi="Neo Sans Pro"/>
                <w:sz w:val="20"/>
                <w:szCs w:val="20"/>
              </w:rPr>
              <w:t>4000szt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623F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DEB79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F399A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1AF14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6357B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E1493" w:rsidRPr="00CF78AB" w14:paraId="09EEFA3C" w14:textId="77777777" w:rsidTr="009E7BF9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60D2C7" w14:textId="77777777" w:rsidR="002E1493" w:rsidRPr="009672DC" w:rsidRDefault="002E1493" w:rsidP="008B3DDD">
            <w:pPr>
              <w:pStyle w:val="Akapitzlist"/>
              <w:numPr>
                <w:ilvl w:val="0"/>
                <w:numId w:val="163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51CC9" w14:textId="77777777" w:rsidR="002A35CB" w:rsidRPr="002E6F94" w:rsidRDefault="002A35CB" w:rsidP="002A35C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Marker endoskopowy BLACK</w:t>
            </w:r>
            <w:r w:rsidRPr="002E6F94">
              <w:rPr>
                <w:rFonts w:ascii="Neo Sans Pro" w:hAnsi="Neo Sans Pro"/>
                <w:sz w:val="20"/>
              </w:rPr>
              <w:tab/>
            </w:r>
          </w:p>
          <w:p w14:paraId="61DE0BC1" w14:textId="77777777" w:rsidR="002A35CB" w:rsidRPr="002E6F94" w:rsidRDefault="002A35CB" w:rsidP="002A35C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jednorazowego użytku, sterylny,</w:t>
            </w:r>
          </w:p>
          <w:p w14:paraId="4AD78D96" w14:textId="75AA772E" w:rsidR="002E1493" w:rsidRPr="002A35CB" w:rsidRDefault="002A35CB" w:rsidP="002A35C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opakowanie pojedyncze typu strzykawka luer lock o pojemności 5ml.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FA0F6" w14:textId="77777777" w:rsidR="002E1493" w:rsidRPr="00CF78AB" w:rsidRDefault="002E1493" w:rsidP="009E7BF9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EE5AB" w14:textId="2E75BB98" w:rsidR="002E1493" w:rsidRDefault="002A35CB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6F94">
              <w:rPr>
                <w:rFonts w:ascii="Neo Sans Pro" w:hAnsi="Neo Sans Pro"/>
                <w:sz w:val="20"/>
                <w:szCs w:val="20"/>
              </w:rPr>
              <w:t>20szt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A4F7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E7B63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4EC5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AB230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28E04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E1493" w:rsidRPr="00CF78AB" w14:paraId="46E91B26" w14:textId="77777777" w:rsidTr="009E7BF9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28DEA" w14:textId="77777777" w:rsidR="002E1493" w:rsidRPr="009672DC" w:rsidRDefault="002E1493" w:rsidP="008B3DDD">
            <w:pPr>
              <w:pStyle w:val="Akapitzlist"/>
              <w:numPr>
                <w:ilvl w:val="0"/>
                <w:numId w:val="163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AC52A" w14:textId="77777777" w:rsidR="002A35CB" w:rsidRPr="002E6F94" w:rsidRDefault="002A35CB" w:rsidP="002A35CB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Marker endoskopowy BLUE</w:t>
            </w:r>
            <w:r w:rsidRPr="002E6F94">
              <w:rPr>
                <w:rFonts w:ascii="Neo Sans Pro" w:hAnsi="Neo Sans Pro"/>
                <w:b/>
                <w:bCs/>
                <w:sz w:val="20"/>
              </w:rPr>
              <w:tab/>
            </w:r>
          </w:p>
          <w:p w14:paraId="4A5AE2FB" w14:textId="77777777" w:rsidR="002A35CB" w:rsidRPr="002E6F94" w:rsidRDefault="002A35CB" w:rsidP="002A35C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 xml:space="preserve"> - jednorazowego użytku, sterylny,</w:t>
            </w:r>
          </w:p>
          <w:p w14:paraId="2ACC2985" w14:textId="259E7C91" w:rsidR="002E1493" w:rsidRPr="00576914" w:rsidRDefault="002A35CB" w:rsidP="002A35CB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opakowanie pojedyncze typu strzykawka luer lock o pojemności 5 ml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1A057" w14:textId="77777777" w:rsidR="002E1493" w:rsidRPr="00CF78AB" w:rsidRDefault="002E1493" w:rsidP="009E7BF9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11F51" w14:textId="26444F2F" w:rsidR="002E1493" w:rsidRDefault="002A35CB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E6F94">
              <w:rPr>
                <w:rFonts w:ascii="Neo Sans Pro" w:hAnsi="Neo Sans Pro"/>
                <w:sz w:val="20"/>
                <w:szCs w:val="20"/>
              </w:rPr>
              <w:t>200szt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B4E0D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E2A94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4524C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601FB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6C1E5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E1493" w:rsidRPr="00CF78AB" w14:paraId="6B291328" w14:textId="77777777" w:rsidTr="009E7BF9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35A0B" w14:textId="77777777" w:rsidR="002E1493" w:rsidRPr="009672DC" w:rsidRDefault="002E1493" w:rsidP="009E7BF9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24A1D" w14:textId="77777777" w:rsidR="002E1493" w:rsidRDefault="002E1493" w:rsidP="009E7BF9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20697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39059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5505E" w14:textId="77777777" w:rsidR="002E1493" w:rsidRDefault="002E1493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21D0E177" w14:textId="77777777" w:rsidR="002E1493" w:rsidRPr="00C40260" w:rsidRDefault="002E1493" w:rsidP="002E1493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6566567D" w14:textId="77777777" w:rsidR="002E1493" w:rsidRPr="0066596A" w:rsidRDefault="002E1493" w:rsidP="002E1493">
      <w:pPr>
        <w:suppressAutoHyphens w:val="0"/>
        <w:rPr>
          <w:rFonts w:ascii="Neo Sans Pro" w:hAnsi="Neo Sans Pro"/>
          <w:sz w:val="20"/>
          <w:szCs w:val="20"/>
          <w:lang w:eastAsia="pl-PL"/>
        </w:rPr>
      </w:pPr>
      <w:r w:rsidRPr="0066596A">
        <w:rPr>
          <w:rFonts w:ascii="Neo Sans Pro" w:hAnsi="Neo Sans Pro"/>
          <w:sz w:val="20"/>
          <w:szCs w:val="20"/>
          <w:lang w:eastAsia="pl-PL"/>
        </w:rPr>
        <w:t xml:space="preserve">Oferowane produkty stanowią wyroby medyczne w rozumieniu obowiązujących przepisów prawa; </w:t>
      </w:r>
    </w:p>
    <w:p w14:paraId="7D3F907E" w14:textId="77777777" w:rsidR="002E1493" w:rsidRDefault="002E1493" w:rsidP="002E1493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0A972D8F" w14:textId="77777777" w:rsidR="002E1493" w:rsidRPr="003F6446" w:rsidRDefault="002E1493" w:rsidP="002E1493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64BB7D1F" w14:textId="5542781E" w:rsidR="002E1493" w:rsidRPr="003F6446" w:rsidRDefault="002E1493" w:rsidP="002E1493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lastRenderedPageBreak/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 w:rsidR="009531B6">
        <w:rPr>
          <w:rFonts w:ascii="Neo Sans Pro" w:eastAsia="Calibri" w:hAnsi="Neo Sans Pro" w:cs="Cambria"/>
          <w:sz w:val="18"/>
          <w:szCs w:val="18"/>
        </w:rPr>
        <w:t>24 miesiące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07BBF49E" w14:textId="77777777" w:rsidR="002E1493" w:rsidRDefault="002E1493" w:rsidP="002E1493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50A40985" w14:textId="77777777" w:rsidR="002E1493" w:rsidRPr="003F6446" w:rsidRDefault="002E1493" w:rsidP="002E1493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c) Cena jednostkowa brutto za 1 opakowanie ma wynikać z ceny jednostkowej netto za 1 j.m + należny podatek VAT.</w:t>
      </w:r>
    </w:p>
    <w:p w14:paraId="400E0F07" w14:textId="77777777" w:rsidR="002E1493" w:rsidRDefault="002E1493" w:rsidP="002E1493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r>
        <w:rPr>
          <w:rFonts w:ascii="Neo Sans Pro" w:eastAsia="Calibri" w:hAnsi="Neo Sans Pro" w:cs="Cambria"/>
          <w:sz w:val="18"/>
          <w:szCs w:val="18"/>
        </w:rPr>
        <w:t>jm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766365F8" w14:textId="77777777" w:rsidR="002E1493" w:rsidRDefault="002E1493" w:rsidP="002E1493">
      <w:pPr>
        <w:jc w:val="both"/>
        <w:rPr>
          <w:rFonts w:ascii="Neo Sans Pro" w:hAnsi="Neo Sans Pro" w:cs="Arial"/>
          <w:i/>
          <w:iCs/>
          <w:color w:val="000000"/>
          <w:sz w:val="22"/>
          <w:szCs w:val="22"/>
        </w:rPr>
      </w:pPr>
    </w:p>
    <w:p w14:paraId="5E4BC08C" w14:textId="77777777" w:rsidR="002E1493" w:rsidRPr="00D34042" w:rsidRDefault="002E1493" w:rsidP="002E1493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  <w:t>…………………………………………</w:t>
      </w:r>
    </w:p>
    <w:p w14:paraId="1B26929A" w14:textId="77777777" w:rsidR="002E1493" w:rsidRDefault="002E1493" w:rsidP="002E1493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31D2EC52" w14:textId="77777777" w:rsidR="002E1493" w:rsidRDefault="002E1493" w:rsidP="002E1493">
      <w:pPr>
        <w:suppressAutoHyphens w:val="0"/>
        <w:rPr>
          <w:rFonts w:ascii="Neo Sans Pro" w:hAnsi="Neo Sans Pro" w:cs="Arial"/>
          <w:color w:val="000000"/>
          <w:sz w:val="20"/>
          <w:szCs w:val="20"/>
        </w:rPr>
      </w:pPr>
      <w:r>
        <w:rPr>
          <w:rFonts w:ascii="Neo Sans Pro" w:hAnsi="Neo Sans Pro" w:cs="Arial"/>
          <w:color w:val="000000"/>
          <w:sz w:val="20"/>
          <w:szCs w:val="20"/>
        </w:rPr>
        <w:br w:type="page"/>
      </w:r>
    </w:p>
    <w:p w14:paraId="02FE5F6B" w14:textId="747DFCCB" w:rsidR="00091A71" w:rsidRDefault="00091A71" w:rsidP="00091A71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lastRenderedPageBreak/>
        <w:t xml:space="preserve">Załącznik nr </w:t>
      </w:r>
      <w:r>
        <w:rPr>
          <w:rFonts w:ascii="Neo Sans Pro" w:hAnsi="Neo Sans Pro"/>
          <w:b/>
          <w:bCs/>
          <w:color w:val="000000"/>
          <w:sz w:val="20"/>
          <w:szCs w:val="20"/>
        </w:rPr>
        <w:t>10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739F335B" w14:textId="77777777" w:rsidR="00091A71" w:rsidRPr="00B42D9D" w:rsidRDefault="00091A71" w:rsidP="00091A71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3D821FB3" w14:textId="77777777" w:rsidR="00091A71" w:rsidRDefault="00091A71" w:rsidP="00091A71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091A71" w:rsidRPr="001A7732" w14:paraId="57E53810" w14:textId="77777777" w:rsidTr="009E7BF9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E753" w14:textId="77777777" w:rsidR="00091A71" w:rsidRPr="001A7732" w:rsidRDefault="00091A71" w:rsidP="009E7BF9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091A71" w:rsidRPr="001A7732" w14:paraId="3BA08CE0" w14:textId="77777777" w:rsidTr="009E7BF9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A0A5" w14:textId="77777777" w:rsidR="00091A71" w:rsidRPr="001A7732" w:rsidRDefault="00091A71" w:rsidP="009E7BF9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  <w:p w14:paraId="39B3A3D2" w14:textId="77777777" w:rsidR="00091A71" w:rsidRPr="001A7732" w:rsidRDefault="00091A71" w:rsidP="009E7BF9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2A7D4352" w14:textId="325B9972" w:rsidR="00091A71" w:rsidRPr="00723B6D" w:rsidRDefault="00C623BF" w:rsidP="00091A71">
      <w:pPr>
        <w:jc w:val="both"/>
        <w:rPr>
          <w:rFonts w:ascii="Neo Sans Pro" w:hAnsi="Neo Sans Pro"/>
          <w:sz w:val="22"/>
          <w:szCs w:val="22"/>
        </w:rPr>
      </w:pPr>
      <w:r w:rsidRPr="002E6F94">
        <w:rPr>
          <w:rFonts w:ascii="Neo Sans Pro" w:hAnsi="Neo Sans Pro"/>
          <w:b/>
          <w:bCs/>
          <w:sz w:val="20"/>
          <w:szCs w:val="20"/>
        </w:rPr>
        <w:t>Część 3 NARZĘDZIA DOBADAŃ ENDOSKOPOWYCH</w:t>
      </w:r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261"/>
        <w:gridCol w:w="2409"/>
        <w:gridCol w:w="1134"/>
        <w:gridCol w:w="1985"/>
        <w:gridCol w:w="1276"/>
        <w:gridCol w:w="1417"/>
        <w:gridCol w:w="1701"/>
        <w:gridCol w:w="1418"/>
      </w:tblGrid>
      <w:tr w:rsidR="00091A71" w:rsidRPr="004857B6" w14:paraId="5F7EB497" w14:textId="77777777" w:rsidTr="009E7BF9">
        <w:trPr>
          <w:trHeight w:val="51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C5B63" w14:textId="77777777" w:rsidR="00091A71" w:rsidRPr="00CF78AB" w:rsidRDefault="00091A71" w:rsidP="009E7BF9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9A9A16" w14:textId="77777777" w:rsidR="00091A71" w:rsidRPr="00705B7C" w:rsidRDefault="00091A71" w:rsidP="009E7BF9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, minimalnych</w:t>
            </w:r>
            <w:r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635E1" w14:textId="77777777" w:rsidR="00091A71" w:rsidRPr="00344552" w:rsidRDefault="00091A71" w:rsidP="009E7BF9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DC432" w14:textId="77777777" w:rsidR="00091A71" w:rsidRPr="00AC0B83" w:rsidRDefault="00091A71" w:rsidP="009E7BF9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24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C6245" w14:textId="77777777" w:rsidR="00091A71" w:rsidRPr="00AC0B83" w:rsidRDefault="00091A71" w:rsidP="009E7BF9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2BC12" w14:textId="77777777" w:rsidR="00091A71" w:rsidRPr="00AC0B83" w:rsidRDefault="00091A71" w:rsidP="009E7BF9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5E890" w14:textId="77777777" w:rsidR="00091A71" w:rsidRDefault="00091A71" w:rsidP="009E7BF9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61B7B6F9" w14:textId="77777777" w:rsidR="00091A71" w:rsidRPr="00AC0B83" w:rsidRDefault="00091A71" w:rsidP="009E7BF9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3666A" w14:textId="77777777" w:rsidR="00091A71" w:rsidRPr="00AC0B83" w:rsidRDefault="00091A71" w:rsidP="009E7BF9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CE94C" w14:textId="77777777" w:rsidR="00091A71" w:rsidRDefault="00091A71" w:rsidP="009E7BF9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091A71" w:rsidRPr="00CF78AB" w14:paraId="3A2D3060" w14:textId="77777777" w:rsidTr="009E7BF9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2F699" w14:textId="77777777" w:rsidR="00091A71" w:rsidRPr="00CF78AB" w:rsidRDefault="00091A71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B1B16" w14:textId="77777777" w:rsidR="00091A71" w:rsidRPr="00CF78AB" w:rsidRDefault="00091A71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C3C0" w14:textId="77777777" w:rsidR="00091A71" w:rsidRPr="00CF78AB" w:rsidRDefault="00091A71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495C3" w14:textId="77777777" w:rsidR="00091A71" w:rsidRPr="00CF78AB" w:rsidRDefault="00091A71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21ACD" w14:textId="77777777" w:rsidR="00091A71" w:rsidRPr="00CF78AB" w:rsidRDefault="00091A71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B16D2" w14:textId="77777777" w:rsidR="00091A71" w:rsidRPr="00CF78AB" w:rsidRDefault="00091A71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42F0" w14:textId="77777777" w:rsidR="00091A71" w:rsidRPr="00CF78AB" w:rsidRDefault="00091A71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FEA6B" w14:textId="77777777" w:rsidR="00091A71" w:rsidRDefault="00091A71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1072D" w14:textId="77777777" w:rsidR="00091A71" w:rsidRDefault="00091A71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091A71" w:rsidRPr="00CF78AB" w14:paraId="19938D30" w14:textId="77777777" w:rsidTr="009E7BF9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5A36C" w14:textId="77777777" w:rsidR="00091A71" w:rsidRPr="009672DC" w:rsidRDefault="00091A71" w:rsidP="00091A71">
            <w:pPr>
              <w:pStyle w:val="Akapitzlist"/>
              <w:numPr>
                <w:ilvl w:val="0"/>
                <w:numId w:val="164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A58F14" w14:textId="77777777" w:rsidR="00574DD5" w:rsidRPr="002E6F94" w:rsidRDefault="00574DD5" w:rsidP="00574DD5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Zestaw endoskopowy do tamowania krwawienia</w:t>
            </w:r>
          </w:p>
          <w:p w14:paraId="4D6EC56F" w14:textId="77777777" w:rsidR="00574DD5" w:rsidRPr="002E6F94" w:rsidRDefault="00574DD5" w:rsidP="00574DD5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posiadający w zestawie środek hemostatyczny umożliwiający zatamowanie krwawienia</w:t>
            </w:r>
          </w:p>
          <w:p w14:paraId="2D9924FE" w14:textId="77777777" w:rsidR="00574DD5" w:rsidRPr="002E6F94" w:rsidRDefault="00574DD5" w:rsidP="00574DD5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posiadający cewnik 7Fr i/lub 10Fr</w:t>
            </w:r>
          </w:p>
          <w:p w14:paraId="672CECCD" w14:textId="77777777" w:rsidR="00574DD5" w:rsidRPr="002E6F94" w:rsidRDefault="00574DD5" w:rsidP="00574DD5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długość cewnika min 220cm</w:t>
            </w:r>
          </w:p>
          <w:p w14:paraId="418894D7" w14:textId="66D2A115" w:rsidR="00091A71" w:rsidRPr="008B3DDD" w:rsidRDefault="00574DD5" w:rsidP="009E7BF9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posiadający w zestawie nabój z dwutlenkiem węgla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DCD7" w14:textId="77777777" w:rsidR="00091A71" w:rsidRPr="00CF78AB" w:rsidRDefault="00091A71" w:rsidP="009E7BF9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EEAB0" w14:textId="5D07170A" w:rsidR="00091A71" w:rsidRPr="00574DD5" w:rsidRDefault="00574DD5" w:rsidP="009E7BF9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574DD5">
              <w:rPr>
                <w:rFonts w:ascii="Neo Sans Pro" w:hAnsi="Neo Sans Pro"/>
                <w:color w:val="000000"/>
                <w:sz w:val="20"/>
                <w:szCs w:val="20"/>
              </w:rPr>
              <w:t>24 szt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3FD3" w14:textId="77777777" w:rsidR="00091A71" w:rsidRDefault="00091A71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34BFB" w14:textId="77777777" w:rsidR="00091A71" w:rsidRDefault="00091A71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6BD37" w14:textId="77777777" w:rsidR="00091A71" w:rsidRDefault="00091A71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5C971" w14:textId="77777777" w:rsidR="00091A71" w:rsidRDefault="00091A71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D9B16" w14:textId="77777777" w:rsidR="00091A71" w:rsidRDefault="00091A71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091A71" w:rsidRPr="00CF78AB" w14:paraId="5E593B28" w14:textId="77777777" w:rsidTr="009E7BF9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C1705" w14:textId="77777777" w:rsidR="00091A71" w:rsidRPr="009672DC" w:rsidRDefault="00091A71" w:rsidP="00091A71">
            <w:pPr>
              <w:pStyle w:val="Akapitzlist"/>
              <w:numPr>
                <w:ilvl w:val="0"/>
                <w:numId w:val="164"/>
              </w:numPr>
              <w:ind w:left="-6" w:firstLine="0"/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1CFD10" w14:textId="77777777" w:rsidR="00574DD5" w:rsidRPr="002E6F94" w:rsidRDefault="00574DD5" w:rsidP="00574DD5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>Jednorazowy sfinkterotom typ Billroth II</w:t>
            </w:r>
          </w:p>
          <w:p w14:paraId="24254C52" w14:textId="77777777" w:rsidR="00574DD5" w:rsidRPr="002E6F94" w:rsidRDefault="00574DD5" w:rsidP="00574DD5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b/>
                <w:bCs/>
                <w:sz w:val="20"/>
              </w:rPr>
              <w:t xml:space="preserve">- </w:t>
            </w:r>
            <w:r w:rsidRPr="002E6F94">
              <w:rPr>
                <w:rFonts w:ascii="Neo Sans Pro" w:hAnsi="Neo Sans Pro"/>
                <w:sz w:val="20"/>
              </w:rPr>
              <w:t>jednorazowy sfinkterotom stosowany u pacjentów po zabiegu resekcji żołądka</w:t>
            </w:r>
          </w:p>
          <w:p w14:paraId="45EDA2C8" w14:textId="77777777" w:rsidR="00574DD5" w:rsidRPr="002E6F94" w:rsidRDefault="00574DD5" w:rsidP="00574DD5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długość cięciwy tnącej max 20mm</w:t>
            </w:r>
          </w:p>
          <w:p w14:paraId="4834D21A" w14:textId="3E273F35" w:rsidR="00091A71" w:rsidRPr="008B3DDD" w:rsidRDefault="00574DD5" w:rsidP="009E7BF9">
            <w:pPr>
              <w:pStyle w:val="Standard"/>
              <w:rPr>
                <w:rFonts w:ascii="Neo Sans Pro" w:hAnsi="Neo Sans Pro"/>
                <w:sz w:val="20"/>
              </w:rPr>
            </w:pPr>
            <w:r w:rsidRPr="002E6F94">
              <w:rPr>
                <w:rFonts w:ascii="Neo Sans Pro" w:hAnsi="Neo Sans Pro"/>
                <w:sz w:val="20"/>
              </w:rPr>
              <w:t>- współpracujący z prowadnicą 0.035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CFBF3" w14:textId="77777777" w:rsidR="00091A71" w:rsidRPr="00CF78AB" w:rsidRDefault="00091A71" w:rsidP="009E7BF9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A5E36" w14:textId="31E59725" w:rsidR="00091A71" w:rsidRPr="00574DD5" w:rsidRDefault="00574DD5" w:rsidP="009E7BF9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574DD5">
              <w:rPr>
                <w:rFonts w:ascii="Neo Sans Pro" w:hAnsi="Neo Sans Pro"/>
                <w:color w:val="000000"/>
                <w:sz w:val="20"/>
                <w:szCs w:val="20"/>
              </w:rPr>
              <w:t>10 szt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1BA7" w14:textId="77777777" w:rsidR="00091A71" w:rsidRDefault="00091A71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AADEF" w14:textId="77777777" w:rsidR="00091A71" w:rsidRDefault="00091A71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F829E" w14:textId="77777777" w:rsidR="00091A71" w:rsidRDefault="00091A71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2A43D" w14:textId="77777777" w:rsidR="00091A71" w:rsidRDefault="00091A71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3A4E2" w14:textId="77777777" w:rsidR="00091A71" w:rsidRDefault="00091A71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091A71" w:rsidRPr="00CF78AB" w14:paraId="001CD83F" w14:textId="77777777" w:rsidTr="009E7BF9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E7840" w14:textId="77777777" w:rsidR="00091A71" w:rsidRPr="009672DC" w:rsidRDefault="00091A71" w:rsidP="009E7BF9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83719" w14:textId="77777777" w:rsidR="00091A71" w:rsidRDefault="00091A71" w:rsidP="009E7BF9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79B2" w14:textId="77777777" w:rsidR="00091A71" w:rsidRDefault="00091A71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83AD" w14:textId="77777777" w:rsidR="00091A71" w:rsidRDefault="00091A71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2770" w14:textId="77777777" w:rsidR="00091A71" w:rsidRDefault="00091A71" w:rsidP="009E7BF9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6DA0A0DB" w14:textId="77777777" w:rsidR="00091A71" w:rsidRPr="00C40260" w:rsidRDefault="00091A71" w:rsidP="00091A71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4647E5B3" w14:textId="77777777" w:rsidR="00091A71" w:rsidRPr="00956B45" w:rsidRDefault="00091A71" w:rsidP="00091A71">
      <w:pPr>
        <w:suppressAutoHyphens w:val="0"/>
        <w:rPr>
          <w:rFonts w:ascii="Neo Sans Pro" w:hAnsi="Neo Sans Pro"/>
          <w:sz w:val="20"/>
          <w:szCs w:val="20"/>
          <w:lang w:eastAsia="pl-PL"/>
        </w:rPr>
      </w:pPr>
      <w:r w:rsidRPr="00956B45">
        <w:rPr>
          <w:rFonts w:ascii="Neo Sans Pro" w:hAnsi="Neo Sans Pro"/>
          <w:sz w:val="20"/>
          <w:szCs w:val="20"/>
          <w:lang w:eastAsia="pl-PL"/>
        </w:rPr>
        <w:t xml:space="preserve">Oferowane produkty stanowią wyroby medyczne w rozumieniu obowiązujących przepisów prawa; </w:t>
      </w:r>
    </w:p>
    <w:p w14:paraId="792AA4C0" w14:textId="77777777" w:rsidR="00091A71" w:rsidRDefault="00091A71" w:rsidP="00091A71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73FF46C5" w14:textId="77777777" w:rsidR="00091A71" w:rsidRPr="003F6446" w:rsidRDefault="00091A71" w:rsidP="00091A71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234AD87F" w14:textId="12733020" w:rsidR="00091A71" w:rsidRPr="003F6446" w:rsidRDefault="00091A71" w:rsidP="00091A71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lastRenderedPageBreak/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 w:rsidR="009531B6">
        <w:rPr>
          <w:rFonts w:ascii="Neo Sans Pro" w:eastAsia="Calibri" w:hAnsi="Neo Sans Pro" w:cs="Cambria"/>
          <w:sz w:val="18"/>
          <w:szCs w:val="18"/>
        </w:rPr>
        <w:t>24 miesiące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09604D64" w14:textId="77777777" w:rsidR="00091A71" w:rsidRDefault="00091A71" w:rsidP="00091A71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4E85B338" w14:textId="77777777" w:rsidR="00091A71" w:rsidRPr="003F6446" w:rsidRDefault="00091A71" w:rsidP="00091A71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c) Cena jednostkowa brutto za 1 opakowanie ma wynikać z ceny jednostkowej netto za 1 j.m + należny podatek VAT.</w:t>
      </w:r>
    </w:p>
    <w:p w14:paraId="7A394687" w14:textId="77777777" w:rsidR="00091A71" w:rsidRDefault="00091A71" w:rsidP="00091A71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r>
        <w:rPr>
          <w:rFonts w:ascii="Neo Sans Pro" w:eastAsia="Calibri" w:hAnsi="Neo Sans Pro" w:cs="Cambria"/>
          <w:sz w:val="18"/>
          <w:szCs w:val="18"/>
        </w:rPr>
        <w:t>jm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0253AB6C" w14:textId="77777777" w:rsidR="00091A71" w:rsidRDefault="00091A71" w:rsidP="00091A71">
      <w:pPr>
        <w:jc w:val="both"/>
        <w:rPr>
          <w:rFonts w:ascii="Neo Sans Pro" w:hAnsi="Neo Sans Pro" w:cs="Arial"/>
          <w:i/>
          <w:iCs/>
          <w:color w:val="000000"/>
          <w:sz w:val="22"/>
          <w:szCs w:val="22"/>
        </w:rPr>
      </w:pPr>
    </w:p>
    <w:p w14:paraId="5EE403CE" w14:textId="77777777" w:rsidR="00091A71" w:rsidRPr="00D34042" w:rsidRDefault="00091A71" w:rsidP="00091A71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  <w:t>…………………………………………</w:t>
      </w:r>
    </w:p>
    <w:p w14:paraId="6C72F12B" w14:textId="77777777" w:rsidR="00091A71" w:rsidRDefault="00091A71" w:rsidP="00091A71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49020982" w14:textId="03C0DF7B" w:rsidR="000A17D7" w:rsidRDefault="000A17D7">
      <w:pPr>
        <w:suppressAutoHyphens w:val="0"/>
        <w:rPr>
          <w:rFonts w:ascii="Neo Sans Pro" w:hAnsi="Neo Sans Pro" w:cs="Arial"/>
          <w:color w:val="000000"/>
          <w:sz w:val="20"/>
          <w:szCs w:val="20"/>
        </w:rPr>
      </w:pPr>
    </w:p>
    <w:p w14:paraId="13FB7021" w14:textId="6A269282" w:rsidR="007C4FC5" w:rsidRDefault="007C4FC5" w:rsidP="007C4FC5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>
        <w:rPr>
          <w:rFonts w:ascii="Neo Sans Pro" w:hAnsi="Neo Sans Pro"/>
          <w:b/>
          <w:bCs/>
          <w:color w:val="000000"/>
          <w:sz w:val="20"/>
          <w:szCs w:val="20"/>
        </w:rPr>
        <w:t>11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30095EFB" w14:textId="77777777" w:rsidR="007C4FC5" w:rsidRPr="00B42D9D" w:rsidRDefault="007C4FC5" w:rsidP="007C4FC5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728D977A" w14:textId="77777777" w:rsidR="007C4FC5" w:rsidRDefault="007C4FC5" w:rsidP="007C4FC5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7C4FC5" w:rsidRPr="001A7732" w14:paraId="3911A8AD" w14:textId="77777777" w:rsidTr="004116E0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0A6C" w14:textId="77777777" w:rsidR="007C4FC5" w:rsidRPr="001A7732" w:rsidRDefault="007C4FC5" w:rsidP="004116E0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7C4FC5" w:rsidRPr="001A7732" w14:paraId="3C4B648F" w14:textId="77777777" w:rsidTr="004116E0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CDB6" w14:textId="77777777" w:rsidR="007C4FC5" w:rsidRPr="001A7732" w:rsidRDefault="007C4FC5" w:rsidP="004116E0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  <w:p w14:paraId="6960A94A" w14:textId="77777777" w:rsidR="007C4FC5" w:rsidRPr="001A7732" w:rsidRDefault="007C4FC5" w:rsidP="004116E0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335D9246" w14:textId="64CF7EAF" w:rsidR="007C4FC5" w:rsidRDefault="007C4FC5" w:rsidP="007C4FC5">
      <w:pPr>
        <w:jc w:val="both"/>
        <w:rPr>
          <w:rFonts w:ascii="Neo Sans Pro" w:hAnsi="Neo Sans Pro"/>
          <w:sz w:val="22"/>
          <w:szCs w:val="22"/>
        </w:rPr>
      </w:pPr>
    </w:p>
    <w:p w14:paraId="20974C15" w14:textId="1000573A" w:rsidR="007C4FC5" w:rsidRPr="00723B6D" w:rsidRDefault="0078543E" w:rsidP="007C4FC5">
      <w:pPr>
        <w:jc w:val="both"/>
        <w:rPr>
          <w:rFonts w:ascii="Neo Sans Pro" w:hAnsi="Neo Sans Pro"/>
          <w:sz w:val="22"/>
          <w:szCs w:val="22"/>
        </w:rPr>
      </w:pPr>
      <w:r>
        <w:rPr>
          <w:rFonts w:ascii="Neo Sans Pro" w:hAnsi="Neo Sans Pro"/>
          <w:b/>
          <w:bCs/>
          <w:sz w:val="20"/>
          <w:szCs w:val="20"/>
        </w:rPr>
        <w:t>Część 4 NARZĘDZIA DOBADAŃ ENDOSKOPOWYCH</w:t>
      </w:r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261"/>
        <w:gridCol w:w="2409"/>
        <w:gridCol w:w="1134"/>
        <w:gridCol w:w="1985"/>
        <w:gridCol w:w="1276"/>
        <w:gridCol w:w="1417"/>
        <w:gridCol w:w="1701"/>
        <w:gridCol w:w="1418"/>
      </w:tblGrid>
      <w:tr w:rsidR="007C4FC5" w:rsidRPr="004857B6" w14:paraId="2B2D20EC" w14:textId="77777777" w:rsidTr="004116E0">
        <w:trPr>
          <w:trHeight w:val="51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1567B" w14:textId="77777777" w:rsidR="007C4FC5" w:rsidRPr="00CF78AB" w:rsidRDefault="007C4FC5" w:rsidP="004116E0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1F785D" w14:textId="77777777" w:rsidR="007C4FC5" w:rsidRPr="00705B7C" w:rsidRDefault="007C4FC5" w:rsidP="004116E0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, minimalnych</w:t>
            </w:r>
            <w:r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94CCC" w14:textId="77777777" w:rsidR="007C4FC5" w:rsidRPr="00344552" w:rsidRDefault="007C4FC5" w:rsidP="004116E0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3ECC0" w14:textId="77777777" w:rsidR="007C4FC5" w:rsidRPr="00AC0B83" w:rsidRDefault="007C4FC5" w:rsidP="004116E0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24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E55E4" w14:textId="77777777" w:rsidR="007C4FC5" w:rsidRPr="00AC0B83" w:rsidRDefault="007C4FC5" w:rsidP="004116E0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20B5C" w14:textId="77777777" w:rsidR="007C4FC5" w:rsidRPr="00AC0B83" w:rsidRDefault="007C4FC5" w:rsidP="004116E0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A81E4" w14:textId="77777777" w:rsidR="007C4FC5" w:rsidRDefault="007C4FC5" w:rsidP="004116E0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4085EDE1" w14:textId="77777777" w:rsidR="007C4FC5" w:rsidRPr="00AC0B83" w:rsidRDefault="007C4FC5" w:rsidP="004116E0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B9DC" w14:textId="77777777" w:rsidR="007C4FC5" w:rsidRPr="00AC0B83" w:rsidRDefault="007C4FC5" w:rsidP="004116E0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E270E" w14:textId="77777777" w:rsidR="007C4FC5" w:rsidRDefault="007C4FC5" w:rsidP="004116E0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7C4FC5" w:rsidRPr="00CF78AB" w14:paraId="06FDD475" w14:textId="77777777" w:rsidTr="004116E0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54D998" w14:textId="77777777" w:rsidR="007C4FC5" w:rsidRPr="00CF78AB" w:rsidRDefault="007C4FC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2C9095" w14:textId="77777777" w:rsidR="007C4FC5" w:rsidRPr="00CF78AB" w:rsidRDefault="007C4FC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816A" w14:textId="77777777" w:rsidR="007C4FC5" w:rsidRPr="00CF78AB" w:rsidRDefault="007C4FC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89ED0" w14:textId="77777777" w:rsidR="007C4FC5" w:rsidRPr="00CF78AB" w:rsidRDefault="007C4FC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19390" w14:textId="77777777" w:rsidR="007C4FC5" w:rsidRPr="00CF78AB" w:rsidRDefault="007C4FC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6DAD9" w14:textId="77777777" w:rsidR="007C4FC5" w:rsidRPr="00CF78AB" w:rsidRDefault="007C4FC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8102" w14:textId="77777777" w:rsidR="007C4FC5" w:rsidRPr="00CF78AB" w:rsidRDefault="007C4FC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0232F" w14:textId="77777777" w:rsidR="007C4FC5" w:rsidRDefault="007C4FC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2ACD9" w14:textId="77777777" w:rsidR="007C4FC5" w:rsidRDefault="007C4FC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7C4FC5" w:rsidRPr="00CF78AB" w14:paraId="6FD3B396" w14:textId="77777777" w:rsidTr="004116E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C34E4" w14:textId="77777777" w:rsidR="007C4FC5" w:rsidRPr="009672DC" w:rsidRDefault="007C4FC5" w:rsidP="007C4FC5">
            <w:pPr>
              <w:pStyle w:val="Akapitzlist"/>
              <w:numPr>
                <w:ilvl w:val="0"/>
                <w:numId w:val="165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20009B" w14:textId="77777777" w:rsidR="007C4FC5" w:rsidRDefault="007C4FC5" w:rsidP="007C4FC5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>
              <w:rPr>
                <w:rFonts w:ascii="Neo Sans Pro" w:hAnsi="Neo Sans Pro"/>
                <w:b/>
                <w:bCs/>
                <w:sz w:val="20"/>
              </w:rPr>
              <w:t>Zestaw do przezskórnej endoskopowej gastrostomii</w:t>
            </w:r>
          </w:p>
          <w:p w14:paraId="4BD5AC85" w14:textId="77777777" w:rsidR="007C4FC5" w:rsidRDefault="007C4FC5" w:rsidP="007C4FC5">
            <w:pPr>
              <w:pStyle w:val="Standard"/>
              <w:rPr>
                <w:rFonts w:ascii="Neo Sans Pro" w:hAnsi="Neo Sans Pro"/>
                <w:sz w:val="20"/>
              </w:rPr>
            </w:pPr>
            <w:r>
              <w:rPr>
                <w:rFonts w:ascii="Neo Sans Pro" w:hAnsi="Neo Sans Pro"/>
                <w:sz w:val="20"/>
              </w:rPr>
              <w:t xml:space="preserve">-Przezroczysty poliuretanowy zgłębnik </w:t>
            </w:r>
            <w:r>
              <w:rPr>
                <w:rFonts w:ascii="Neo Sans Pro" w:hAnsi="Neo Sans Pro"/>
                <w:sz w:val="20"/>
              </w:rPr>
              <w:br/>
              <w:t>-Pasmo znacznika widocznego w badaniu RTG</w:t>
            </w:r>
            <w:r>
              <w:rPr>
                <w:rFonts w:ascii="Neo Sans Pro" w:hAnsi="Neo Sans Pro"/>
                <w:sz w:val="20"/>
              </w:rPr>
              <w:br/>
              <w:t>-Silikonowa wewnętrzna płytka mocująca</w:t>
            </w:r>
            <w:r>
              <w:rPr>
                <w:rFonts w:ascii="Neo Sans Pro" w:hAnsi="Neo Sans Pro"/>
                <w:sz w:val="20"/>
              </w:rPr>
              <w:br/>
              <w:t>-Końcówka pokryta hydromerem,zakończona pętlą,dla łatwego pasażu przez powłoki brzuszne</w:t>
            </w:r>
            <w:r>
              <w:rPr>
                <w:rFonts w:ascii="Neo Sans Pro" w:hAnsi="Neo Sans Pro"/>
                <w:sz w:val="20"/>
              </w:rPr>
              <w:br/>
            </w:r>
            <w:r>
              <w:rPr>
                <w:rFonts w:ascii="Neo Sans Pro" w:hAnsi="Neo Sans Pro"/>
                <w:sz w:val="20"/>
              </w:rPr>
              <w:lastRenderedPageBreak/>
              <w:t>-Płytka zewnętrzna wykonana z silikonu,służąca do umocowania zgłębnika oraz zabezpieczająca przed zagięciami zgłębnika - dla maksymalnego komfortu pacjenta</w:t>
            </w:r>
            <w:r>
              <w:rPr>
                <w:rFonts w:ascii="Neo Sans Pro" w:hAnsi="Neo Sans Pro"/>
                <w:sz w:val="20"/>
              </w:rPr>
              <w:br/>
              <w:t>-Zacisk zabezpieczający umożliwiający utrzymanie odpowiedniej pozycji zgłębnika</w:t>
            </w:r>
            <w:r>
              <w:rPr>
                <w:rFonts w:ascii="Neo Sans Pro" w:hAnsi="Neo Sans Pro"/>
                <w:sz w:val="20"/>
              </w:rPr>
              <w:br/>
              <w:t>-Skalpel jednorazowy</w:t>
            </w:r>
            <w:r>
              <w:rPr>
                <w:rFonts w:ascii="Neo Sans Pro" w:hAnsi="Neo Sans Pro"/>
                <w:sz w:val="20"/>
              </w:rPr>
              <w:br/>
              <w:t>-Igła punkcyjna wprowadzająca</w:t>
            </w:r>
            <w:r>
              <w:rPr>
                <w:rFonts w:ascii="Neo Sans Pro" w:hAnsi="Neo Sans Pro"/>
                <w:sz w:val="20"/>
              </w:rPr>
              <w:br/>
              <w:t>-Nić trakcyjna z pętlą,</w:t>
            </w:r>
            <w:r>
              <w:rPr>
                <w:rFonts w:ascii="Neo Sans Pro" w:hAnsi="Neo Sans Pro"/>
                <w:sz w:val="20"/>
              </w:rPr>
              <w:br/>
              <w:t>-Zacisk do regulacji przepływu</w:t>
            </w:r>
          </w:p>
          <w:p w14:paraId="4E31401D" w14:textId="0C872EED" w:rsidR="007C4FC5" w:rsidRPr="008B3DDD" w:rsidRDefault="007C4FC5" w:rsidP="004116E0">
            <w:pPr>
              <w:pStyle w:val="Standard"/>
              <w:rPr>
                <w:rFonts w:ascii="Neo Sans Pro" w:hAnsi="Neo Sans Pro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7119" w14:textId="77777777" w:rsidR="007C4FC5" w:rsidRPr="00CF78AB" w:rsidRDefault="007C4FC5" w:rsidP="004116E0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0C0BE" w14:textId="38B84C07" w:rsidR="007C4FC5" w:rsidRPr="00574DD5" w:rsidRDefault="007C4FC5" w:rsidP="004116E0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574DD5">
              <w:rPr>
                <w:rFonts w:ascii="Neo Sans Pro" w:hAnsi="Neo Sans Pro"/>
                <w:color w:val="000000"/>
                <w:sz w:val="20"/>
                <w:szCs w:val="20"/>
              </w:rPr>
              <w:t>2</w:t>
            </w:r>
            <w:r>
              <w:rPr>
                <w:rFonts w:ascii="Neo Sans Pro" w:hAnsi="Neo Sans Pro"/>
                <w:color w:val="000000"/>
                <w:sz w:val="20"/>
                <w:szCs w:val="20"/>
              </w:rPr>
              <w:t>00</w:t>
            </w:r>
            <w:r w:rsidRPr="00574DD5">
              <w:rPr>
                <w:rFonts w:ascii="Neo Sans Pro" w:hAnsi="Neo Sans Pro"/>
                <w:color w:val="000000"/>
                <w:sz w:val="20"/>
                <w:szCs w:val="20"/>
              </w:rPr>
              <w:t xml:space="preserve"> szt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F321C" w14:textId="77777777" w:rsidR="007C4FC5" w:rsidRDefault="007C4FC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22407" w14:textId="77777777" w:rsidR="007C4FC5" w:rsidRDefault="007C4FC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01CD" w14:textId="77777777" w:rsidR="007C4FC5" w:rsidRDefault="007C4FC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E678" w14:textId="77777777" w:rsidR="007C4FC5" w:rsidRDefault="007C4FC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870FE" w14:textId="77777777" w:rsidR="007C4FC5" w:rsidRDefault="007C4FC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C4FC5" w:rsidRPr="00CF78AB" w14:paraId="57063D1F" w14:textId="77777777" w:rsidTr="004116E0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72FFB" w14:textId="77777777" w:rsidR="007C4FC5" w:rsidRPr="009672DC" w:rsidRDefault="007C4FC5" w:rsidP="004116E0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859B" w14:textId="77777777" w:rsidR="007C4FC5" w:rsidRDefault="007C4FC5" w:rsidP="004116E0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A417B" w14:textId="77777777" w:rsidR="007C4FC5" w:rsidRDefault="007C4FC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EF20B" w14:textId="77777777" w:rsidR="007C4FC5" w:rsidRDefault="007C4FC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838C1" w14:textId="77777777" w:rsidR="007C4FC5" w:rsidRDefault="007C4FC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2563B584" w14:textId="77777777" w:rsidR="007C4FC5" w:rsidRPr="00C40260" w:rsidRDefault="007C4FC5" w:rsidP="007C4FC5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7D3747F7" w14:textId="77777777" w:rsidR="007C4FC5" w:rsidRPr="00C40260" w:rsidRDefault="007C4FC5" w:rsidP="007C4FC5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>
        <w:rPr>
          <w:rFonts w:ascii="Neo Sans Pro" w:hAnsi="Neo Sans Pro"/>
          <w:sz w:val="22"/>
          <w:szCs w:val="22"/>
          <w:lang w:eastAsia="pl-PL"/>
        </w:rPr>
        <w:t>O</w:t>
      </w:r>
      <w:r w:rsidRPr="00C40260">
        <w:rPr>
          <w:rFonts w:ascii="Neo Sans Pro" w:hAnsi="Neo Sans Pro"/>
          <w:sz w:val="22"/>
          <w:szCs w:val="22"/>
          <w:lang w:eastAsia="pl-PL"/>
        </w:rPr>
        <w:t xml:space="preserve">ferowane produkty stanowią wyroby medyczne w rozumieniu obowiązujących przepisów prawa; </w:t>
      </w:r>
    </w:p>
    <w:p w14:paraId="4CD0C5B7" w14:textId="77777777" w:rsidR="007C4FC5" w:rsidRDefault="007C4FC5" w:rsidP="007C4FC5">
      <w:pPr>
        <w:jc w:val="both"/>
        <w:rPr>
          <w:rFonts w:ascii="Neo Sans Pro" w:hAnsi="Neo Sans Pro"/>
          <w:sz w:val="22"/>
          <w:szCs w:val="22"/>
        </w:rPr>
      </w:pPr>
    </w:p>
    <w:p w14:paraId="003DE868" w14:textId="77777777" w:rsidR="007C4FC5" w:rsidRDefault="007C4FC5" w:rsidP="007C4FC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620998F9" w14:textId="77777777" w:rsidR="007C4FC5" w:rsidRPr="003F6446" w:rsidRDefault="007C4FC5" w:rsidP="007C4FC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253E7555" w14:textId="5FA80FCE" w:rsidR="007C4FC5" w:rsidRPr="003F6446" w:rsidRDefault="007C4FC5" w:rsidP="007C4FC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 w:rsidR="009531B6">
        <w:rPr>
          <w:rFonts w:ascii="Neo Sans Pro" w:eastAsia="Calibri" w:hAnsi="Neo Sans Pro" w:cs="Cambria"/>
          <w:sz w:val="18"/>
          <w:szCs w:val="18"/>
        </w:rPr>
        <w:t>24 miesiące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6827FCD1" w14:textId="77777777" w:rsidR="007C4FC5" w:rsidRDefault="007C4FC5" w:rsidP="007C4FC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611ACDF1" w14:textId="77777777" w:rsidR="007C4FC5" w:rsidRPr="003F6446" w:rsidRDefault="007C4FC5" w:rsidP="007C4FC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c) Cena jednostkowa brutto za 1 opakowanie ma wynikać z ceny jednostkowej netto za 1 j.m + należny podatek VAT.</w:t>
      </w:r>
    </w:p>
    <w:p w14:paraId="5C5B8598" w14:textId="77777777" w:rsidR="007C4FC5" w:rsidRDefault="007C4FC5" w:rsidP="007C4FC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r>
        <w:rPr>
          <w:rFonts w:ascii="Neo Sans Pro" w:eastAsia="Calibri" w:hAnsi="Neo Sans Pro" w:cs="Cambria"/>
          <w:sz w:val="18"/>
          <w:szCs w:val="18"/>
        </w:rPr>
        <w:t>jm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3E20F967" w14:textId="77777777" w:rsidR="007C4FC5" w:rsidRDefault="007C4FC5" w:rsidP="007C4FC5">
      <w:pPr>
        <w:jc w:val="both"/>
        <w:rPr>
          <w:rFonts w:ascii="Neo Sans Pro" w:hAnsi="Neo Sans Pro" w:cs="Arial"/>
          <w:i/>
          <w:iCs/>
          <w:color w:val="000000"/>
          <w:sz w:val="22"/>
          <w:szCs w:val="22"/>
        </w:rPr>
      </w:pPr>
    </w:p>
    <w:p w14:paraId="120CAE73" w14:textId="77777777" w:rsidR="007C4FC5" w:rsidRPr="00D34042" w:rsidRDefault="007C4FC5" w:rsidP="007C4FC5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  <w:t>…………………………………………</w:t>
      </w:r>
    </w:p>
    <w:p w14:paraId="0B8D36F1" w14:textId="77777777" w:rsidR="007C4FC5" w:rsidRDefault="007C4FC5" w:rsidP="007C4FC5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6CD4A427" w14:textId="39AB837C" w:rsidR="007F1C49" w:rsidRDefault="007F1C49" w:rsidP="008B3DDD">
      <w:pPr>
        <w:suppressAutoHyphens w:val="0"/>
        <w:ind w:left="720"/>
        <w:rPr>
          <w:rFonts w:ascii="Neo Sans Pro" w:hAnsi="Neo Sans Pro"/>
          <w:sz w:val="22"/>
          <w:szCs w:val="22"/>
          <w:lang w:eastAsia="pl-PL"/>
        </w:rPr>
      </w:pPr>
    </w:p>
    <w:p w14:paraId="1B5C968C" w14:textId="77777777" w:rsidR="00E72A70" w:rsidRDefault="00E72A70">
      <w:pPr>
        <w:suppressAutoHyphens w:val="0"/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br w:type="page"/>
      </w:r>
    </w:p>
    <w:p w14:paraId="45393F4E" w14:textId="72CF7230" w:rsidR="00D405B5" w:rsidRDefault="00D405B5" w:rsidP="00D405B5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lastRenderedPageBreak/>
        <w:t xml:space="preserve">Załącznik nr </w:t>
      </w:r>
      <w:r>
        <w:rPr>
          <w:rFonts w:ascii="Neo Sans Pro" w:hAnsi="Neo Sans Pro"/>
          <w:b/>
          <w:bCs/>
          <w:color w:val="000000"/>
          <w:sz w:val="20"/>
          <w:szCs w:val="20"/>
        </w:rPr>
        <w:t>12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403E5B44" w14:textId="77777777" w:rsidR="00D405B5" w:rsidRPr="00B42D9D" w:rsidRDefault="00D405B5" w:rsidP="00D405B5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334027EE" w14:textId="77777777" w:rsidR="00D405B5" w:rsidRDefault="00D405B5" w:rsidP="00D405B5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D405B5" w:rsidRPr="001A7732" w14:paraId="6088A504" w14:textId="77777777" w:rsidTr="004116E0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A256" w14:textId="77777777" w:rsidR="00D405B5" w:rsidRPr="001A7732" w:rsidRDefault="00D405B5" w:rsidP="004116E0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D405B5" w:rsidRPr="001A7732" w14:paraId="56A1DCCC" w14:textId="77777777" w:rsidTr="004116E0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7A3E" w14:textId="77777777" w:rsidR="00D405B5" w:rsidRPr="001A7732" w:rsidRDefault="00D405B5" w:rsidP="004116E0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  <w:p w14:paraId="39719D07" w14:textId="77777777" w:rsidR="00D405B5" w:rsidRPr="001A7732" w:rsidRDefault="00D405B5" w:rsidP="004116E0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141D9BE7" w14:textId="77777777" w:rsidR="00D405B5" w:rsidRDefault="00D405B5" w:rsidP="00D405B5">
      <w:pPr>
        <w:pStyle w:val="Standard"/>
        <w:rPr>
          <w:rFonts w:ascii="Neo Sans Pro" w:hAnsi="Neo Sans Pro"/>
          <w:b/>
          <w:bCs/>
          <w:sz w:val="20"/>
        </w:rPr>
      </w:pPr>
      <w:r>
        <w:rPr>
          <w:rFonts w:ascii="Neo Sans Pro" w:hAnsi="Neo Sans Pro"/>
          <w:b/>
          <w:bCs/>
          <w:sz w:val="20"/>
        </w:rPr>
        <w:t>Część 5 Akcesoria endoskopowe</w:t>
      </w:r>
    </w:p>
    <w:p w14:paraId="189C45F0" w14:textId="77777777" w:rsidR="00D405B5" w:rsidRPr="00723B6D" w:rsidRDefault="00D405B5" w:rsidP="00D405B5">
      <w:pPr>
        <w:jc w:val="both"/>
        <w:rPr>
          <w:rFonts w:ascii="Neo Sans Pro" w:hAnsi="Neo Sans Pro"/>
          <w:sz w:val="22"/>
          <w:szCs w:val="22"/>
        </w:rPr>
      </w:pPr>
    </w:p>
    <w:tbl>
      <w:tblPr>
        <w:tblW w:w="152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261"/>
        <w:gridCol w:w="2409"/>
        <w:gridCol w:w="1134"/>
        <w:gridCol w:w="1985"/>
        <w:gridCol w:w="1276"/>
        <w:gridCol w:w="1417"/>
        <w:gridCol w:w="1701"/>
        <w:gridCol w:w="1418"/>
      </w:tblGrid>
      <w:tr w:rsidR="00D405B5" w:rsidRPr="004857B6" w14:paraId="36F71488" w14:textId="77777777" w:rsidTr="004116E0">
        <w:trPr>
          <w:trHeight w:val="51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33C63B" w14:textId="77777777" w:rsidR="00D405B5" w:rsidRPr="00CF78AB" w:rsidRDefault="00D405B5" w:rsidP="004116E0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88831" w14:textId="77777777" w:rsidR="00D405B5" w:rsidRPr="00705B7C" w:rsidRDefault="00D405B5" w:rsidP="004116E0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sz w:val="20"/>
                <w:szCs w:val="20"/>
              </w:rPr>
              <w:t>Nazwa asortymentu</w:t>
            </w:r>
            <w:r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 (Opis parametrów wymaganych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, minimalnych</w:t>
            </w:r>
            <w:r w:rsidRPr="00705B7C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DB9EE" w14:textId="77777777" w:rsidR="00D405B5" w:rsidRPr="00344552" w:rsidRDefault="00D405B5" w:rsidP="004116E0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E282" w14:textId="77777777" w:rsidR="00D405B5" w:rsidRPr="00AC0B83" w:rsidRDefault="00D405B5" w:rsidP="004116E0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j.m. 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24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8998" w14:textId="77777777" w:rsidR="00D405B5" w:rsidRPr="00AC0B83" w:rsidRDefault="00D405B5" w:rsidP="004116E0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Cena jednostkowa netto za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jedną jednostkę miary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34325" w14:textId="77777777" w:rsidR="00D405B5" w:rsidRPr="00AC0B83" w:rsidRDefault="00D405B5" w:rsidP="004116E0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9B62" w14:textId="77777777" w:rsidR="00D405B5" w:rsidRDefault="00D405B5" w:rsidP="004116E0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434D009A" w14:textId="77777777" w:rsidR="00D405B5" w:rsidRPr="00AC0B83" w:rsidRDefault="00D405B5" w:rsidP="004116E0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CF37A" w14:textId="77777777" w:rsidR="00D405B5" w:rsidRPr="00AC0B83" w:rsidRDefault="00D405B5" w:rsidP="004116E0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Wielkość oferowanego opakowania handlowego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57FDC" w14:textId="77777777" w:rsidR="00D405B5" w:rsidRDefault="00D405B5" w:rsidP="004116E0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 brutto za opakowanie w PLN</w:t>
            </w:r>
          </w:p>
        </w:tc>
      </w:tr>
      <w:tr w:rsidR="00D405B5" w:rsidRPr="00CF78AB" w14:paraId="22905F0C" w14:textId="77777777" w:rsidTr="004116E0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B77C1" w14:textId="77777777" w:rsidR="00D405B5" w:rsidRPr="00CF78AB" w:rsidRDefault="00D405B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DF27D" w14:textId="77777777" w:rsidR="00D405B5" w:rsidRPr="00CF78AB" w:rsidRDefault="00D405B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C9B46" w14:textId="77777777" w:rsidR="00D405B5" w:rsidRPr="00CF78AB" w:rsidRDefault="00D405B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D9B8E" w14:textId="77777777" w:rsidR="00D405B5" w:rsidRPr="00CF78AB" w:rsidRDefault="00D405B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5693B" w14:textId="77777777" w:rsidR="00D405B5" w:rsidRPr="00CF78AB" w:rsidRDefault="00D405B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2E3AF" w14:textId="77777777" w:rsidR="00D405B5" w:rsidRPr="00CF78AB" w:rsidRDefault="00D405B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59619" w14:textId="77777777" w:rsidR="00D405B5" w:rsidRPr="00CF78AB" w:rsidRDefault="00D405B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C4201" w14:textId="77777777" w:rsidR="00D405B5" w:rsidRDefault="00D405B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D0333" w14:textId="77777777" w:rsidR="00D405B5" w:rsidRDefault="00D405B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D405B5" w:rsidRPr="00CF78AB" w14:paraId="253B2183" w14:textId="77777777" w:rsidTr="004116E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9B0696" w14:textId="77777777" w:rsidR="00D405B5" w:rsidRPr="009672DC" w:rsidRDefault="00D405B5" w:rsidP="00D405B5">
            <w:pPr>
              <w:pStyle w:val="Akapitzlist"/>
              <w:numPr>
                <w:ilvl w:val="0"/>
                <w:numId w:val="166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F1BC8" w14:textId="77777777" w:rsidR="00140961" w:rsidRDefault="00140961" w:rsidP="00140961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>
              <w:rPr>
                <w:rFonts w:ascii="Neo Sans Pro" w:hAnsi="Neo Sans Pro"/>
                <w:b/>
                <w:bCs/>
                <w:sz w:val="20"/>
              </w:rPr>
              <w:t>Torba do transportu endoskopu</w:t>
            </w:r>
          </w:p>
          <w:p w14:paraId="3039C144" w14:textId="77777777" w:rsidR="00140961" w:rsidRDefault="00140961" w:rsidP="00140961">
            <w:pPr>
              <w:pStyle w:val="Standard"/>
              <w:rPr>
                <w:rFonts w:ascii="Neo Sans Pro" w:hAnsi="Neo Sans Pro"/>
                <w:sz w:val="20"/>
              </w:rPr>
            </w:pPr>
            <w:r>
              <w:rPr>
                <w:rFonts w:ascii="Neo Sans Pro" w:hAnsi="Neo Sans Pro"/>
                <w:sz w:val="20"/>
              </w:rPr>
              <w:t>- pojemność umożliwiająca transport długich endoskopów</w:t>
            </w:r>
          </w:p>
          <w:p w14:paraId="32B81FFA" w14:textId="77777777" w:rsidR="00140961" w:rsidRDefault="00140961" w:rsidP="00140961">
            <w:pPr>
              <w:pStyle w:val="Standard"/>
              <w:rPr>
                <w:rFonts w:ascii="Neo Sans Pro" w:hAnsi="Neo Sans Pro"/>
                <w:sz w:val="20"/>
              </w:rPr>
            </w:pPr>
            <w:r>
              <w:rPr>
                <w:rFonts w:ascii="Neo Sans Pro" w:hAnsi="Neo Sans Pro"/>
                <w:sz w:val="20"/>
              </w:rPr>
              <w:t>- posiadająca sznurki do zamykania i transportu endoskopów</w:t>
            </w:r>
          </w:p>
          <w:p w14:paraId="5CAF7E3A" w14:textId="77777777" w:rsidR="00140961" w:rsidRDefault="00140961" w:rsidP="00140961">
            <w:pPr>
              <w:pStyle w:val="Standard"/>
              <w:rPr>
                <w:rFonts w:ascii="Neo Sans Pro" w:hAnsi="Neo Sans Pro"/>
                <w:sz w:val="20"/>
              </w:rPr>
            </w:pPr>
            <w:r>
              <w:rPr>
                <w:rFonts w:ascii="Neo Sans Pro" w:hAnsi="Neo Sans Pro"/>
                <w:sz w:val="20"/>
              </w:rPr>
              <w:t>- wyściółka odporna na wilgoć</w:t>
            </w:r>
          </w:p>
          <w:p w14:paraId="08EDA223" w14:textId="6599C9B4" w:rsidR="00D405B5" w:rsidRPr="0000563E" w:rsidRDefault="00140961" w:rsidP="00140961">
            <w:pPr>
              <w:pStyle w:val="Standard"/>
              <w:rPr>
                <w:rFonts w:ascii="Neo Sans Pro" w:hAnsi="Neo Sans Pro"/>
                <w:color w:val="EE0000"/>
                <w:sz w:val="20"/>
              </w:rPr>
            </w:pPr>
            <w:r>
              <w:rPr>
                <w:rFonts w:ascii="Neo Sans Pro" w:hAnsi="Neo Sans Pro"/>
                <w:sz w:val="20"/>
              </w:rPr>
              <w:t>- wielkość po rozłożeniu  min 100</w:t>
            </w:r>
            <w:r w:rsidR="000F7665">
              <w:rPr>
                <w:rFonts w:ascii="Neo Sans Pro" w:hAnsi="Neo Sans Pro"/>
                <w:sz w:val="20"/>
              </w:rPr>
              <w:t xml:space="preserve"> </w:t>
            </w:r>
            <w:r>
              <w:rPr>
                <w:rFonts w:ascii="Neo Sans Pro" w:hAnsi="Neo Sans Pro"/>
                <w:sz w:val="20"/>
              </w:rPr>
              <w:t>x77</w:t>
            </w:r>
            <w:r w:rsidR="0000563E">
              <w:rPr>
                <w:rFonts w:ascii="Neo Sans Pro" w:hAnsi="Neo Sans Pro"/>
                <w:sz w:val="20"/>
              </w:rPr>
              <w:t xml:space="preserve"> </w:t>
            </w:r>
            <w:r w:rsidR="000F7665">
              <w:rPr>
                <w:rFonts w:ascii="Neo Sans Pro" w:hAnsi="Neo Sans Pro"/>
                <w:sz w:val="20"/>
              </w:rPr>
              <w:t>cm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E0FC" w14:textId="77777777" w:rsidR="00D405B5" w:rsidRPr="00CF78AB" w:rsidRDefault="00D405B5" w:rsidP="004116E0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F195" w14:textId="4ABC5DE6" w:rsidR="00D405B5" w:rsidRPr="00574DD5" w:rsidRDefault="00D405B5" w:rsidP="004116E0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 w:rsidRPr="00574DD5">
              <w:rPr>
                <w:rFonts w:ascii="Neo Sans Pro" w:hAnsi="Neo Sans Pro"/>
                <w:color w:val="000000"/>
                <w:sz w:val="20"/>
                <w:szCs w:val="20"/>
              </w:rPr>
              <w:t>2</w:t>
            </w:r>
            <w:r>
              <w:rPr>
                <w:rFonts w:ascii="Neo Sans Pro" w:hAnsi="Neo Sans Pro"/>
                <w:color w:val="000000"/>
                <w:sz w:val="20"/>
                <w:szCs w:val="20"/>
              </w:rPr>
              <w:t>0</w:t>
            </w:r>
            <w:r w:rsidR="00140961">
              <w:rPr>
                <w:rFonts w:ascii="Neo Sans Pro" w:hAnsi="Neo Sans Pro"/>
                <w:color w:val="000000"/>
                <w:sz w:val="20"/>
                <w:szCs w:val="20"/>
              </w:rPr>
              <w:t>0</w:t>
            </w:r>
            <w:r>
              <w:rPr>
                <w:rFonts w:ascii="Neo Sans Pro" w:hAnsi="Neo Sans Pro"/>
                <w:color w:val="000000"/>
                <w:sz w:val="20"/>
                <w:szCs w:val="20"/>
              </w:rPr>
              <w:t>0</w:t>
            </w:r>
            <w:r w:rsidRPr="00574DD5">
              <w:rPr>
                <w:rFonts w:ascii="Neo Sans Pro" w:hAnsi="Neo Sans Pro"/>
                <w:color w:val="000000"/>
                <w:sz w:val="20"/>
                <w:szCs w:val="20"/>
              </w:rPr>
              <w:t xml:space="preserve"> szt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0D501" w14:textId="77777777" w:rsidR="00D405B5" w:rsidRDefault="00D405B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870F0" w14:textId="77777777" w:rsidR="00D405B5" w:rsidRDefault="00D405B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17E67" w14:textId="77777777" w:rsidR="00D405B5" w:rsidRDefault="00D405B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B1FBD" w14:textId="77777777" w:rsidR="00D405B5" w:rsidRDefault="00D405B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D8C47" w14:textId="77777777" w:rsidR="00D405B5" w:rsidRDefault="00D405B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40961" w:rsidRPr="00CF78AB" w14:paraId="393BEB3D" w14:textId="77777777" w:rsidTr="004116E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64D3B0" w14:textId="77777777" w:rsidR="00140961" w:rsidRPr="009672DC" w:rsidRDefault="00140961" w:rsidP="00D405B5">
            <w:pPr>
              <w:pStyle w:val="Akapitzlist"/>
              <w:numPr>
                <w:ilvl w:val="0"/>
                <w:numId w:val="166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D5EDCF" w14:textId="77777777" w:rsidR="00140961" w:rsidRDefault="00140961" w:rsidP="00140961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>
              <w:rPr>
                <w:rFonts w:ascii="Neo Sans Pro" w:hAnsi="Neo Sans Pro"/>
                <w:b/>
                <w:bCs/>
                <w:sz w:val="20"/>
              </w:rPr>
              <w:t>Szczoteczka do czyszczenia kanałów endoskopu</w:t>
            </w:r>
          </w:p>
          <w:p w14:paraId="6C10FA49" w14:textId="77777777" w:rsidR="00140961" w:rsidRDefault="00140961" w:rsidP="00140961">
            <w:pPr>
              <w:pStyle w:val="Standard"/>
            </w:pPr>
            <w:r>
              <w:rPr>
                <w:rFonts w:ascii="Neo Sans Pro" w:hAnsi="Neo Sans Pro"/>
                <w:b/>
                <w:bCs/>
                <w:sz w:val="20"/>
              </w:rPr>
              <w:t xml:space="preserve">- </w:t>
            </w:r>
            <w:r>
              <w:rPr>
                <w:rFonts w:ascii="Neo Sans Pro" w:hAnsi="Neo Sans Pro"/>
                <w:sz w:val="20"/>
              </w:rPr>
              <w:t>jednorazowego użytku</w:t>
            </w:r>
          </w:p>
          <w:p w14:paraId="625EA56C" w14:textId="77777777" w:rsidR="00140961" w:rsidRDefault="00140961" w:rsidP="00140961">
            <w:pPr>
              <w:pStyle w:val="Standard"/>
              <w:rPr>
                <w:rFonts w:ascii="Neo Sans Pro" w:hAnsi="Neo Sans Pro"/>
                <w:sz w:val="20"/>
              </w:rPr>
            </w:pPr>
            <w:r>
              <w:rPr>
                <w:rFonts w:ascii="Neo Sans Pro" w:hAnsi="Neo Sans Pro"/>
                <w:sz w:val="20"/>
              </w:rPr>
              <w:t>- dwustronna o średnicy drutu prowadzącego 1,7mm ze średnicą włosia 5-10mm</w:t>
            </w:r>
          </w:p>
          <w:p w14:paraId="63FD1772" w14:textId="77777777" w:rsidR="00140961" w:rsidRDefault="00140961" w:rsidP="00140961">
            <w:pPr>
              <w:pStyle w:val="Standard"/>
              <w:rPr>
                <w:rFonts w:ascii="Neo Sans Pro" w:hAnsi="Neo Sans Pro"/>
                <w:sz w:val="20"/>
              </w:rPr>
            </w:pPr>
            <w:r>
              <w:rPr>
                <w:rFonts w:ascii="Neo Sans Pro" w:hAnsi="Neo Sans Pro"/>
                <w:sz w:val="20"/>
              </w:rPr>
              <w:t>- długości narzędzia 2300mm.</w:t>
            </w:r>
          </w:p>
          <w:p w14:paraId="2719DA2F" w14:textId="17C7D603" w:rsidR="00140961" w:rsidRPr="008B3DDD" w:rsidRDefault="00140961" w:rsidP="00140961">
            <w:pPr>
              <w:pStyle w:val="Standard"/>
              <w:rPr>
                <w:rFonts w:ascii="Neo Sans Pro" w:hAnsi="Neo Sans Pro"/>
                <w:sz w:val="20"/>
              </w:rPr>
            </w:pPr>
            <w:r>
              <w:rPr>
                <w:rFonts w:ascii="Neo Sans Pro" w:hAnsi="Neo Sans Pro"/>
                <w:sz w:val="20"/>
              </w:rPr>
              <w:t>- na końcach szczotki plastikowe kulki chroniące kanał endoskopu przed zarysowaniami.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40F59" w14:textId="77777777" w:rsidR="00140961" w:rsidRPr="00CF78AB" w:rsidRDefault="00140961" w:rsidP="004116E0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D8DBE" w14:textId="6DE2DACF" w:rsidR="00140961" w:rsidRPr="00574DD5" w:rsidRDefault="00140961" w:rsidP="004116E0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4000szt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385A5" w14:textId="77777777" w:rsidR="00140961" w:rsidRDefault="00140961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AD9B1" w14:textId="77777777" w:rsidR="00140961" w:rsidRDefault="00140961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E3177" w14:textId="77777777" w:rsidR="00140961" w:rsidRDefault="00140961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9E17" w14:textId="77777777" w:rsidR="00140961" w:rsidRDefault="00140961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99593" w14:textId="77777777" w:rsidR="00140961" w:rsidRDefault="00140961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40961" w:rsidRPr="00CF78AB" w14:paraId="2F9896F9" w14:textId="77777777" w:rsidTr="004116E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D6B39" w14:textId="77777777" w:rsidR="00140961" w:rsidRPr="009672DC" w:rsidRDefault="00140961" w:rsidP="00D405B5">
            <w:pPr>
              <w:pStyle w:val="Akapitzlist"/>
              <w:numPr>
                <w:ilvl w:val="0"/>
                <w:numId w:val="166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BB0DA" w14:textId="77777777" w:rsidR="00140961" w:rsidRDefault="00140961" w:rsidP="00140961">
            <w:pPr>
              <w:pStyle w:val="Standard"/>
            </w:pPr>
            <w:r>
              <w:rPr>
                <w:rFonts w:ascii="Neo Sans Pro" w:hAnsi="Neo Sans Pro"/>
                <w:b/>
                <w:bCs/>
                <w:sz w:val="20"/>
              </w:rPr>
              <w:t>Szczoteczka do czyszczenia gniazd zaworów</w:t>
            </w:r>
            <w:r>
              <w:rPr>
                <w:rFonts w:ascii="Neo Sans Pro" w:hAnsi="Neo Sans Pro"/>
                <w:sz w:val="20"/>
              </w:rPr>
              <w:tab/>
            </w:r>
          </w:p>
          <w:p w14:paraId="2E9C76AF" w14:textId="77777777" w:rsidR="00140961" w:rsidRDefault="00140961" w:rsidP="00140961">
            <w:pPr>
              <w:pStyle w:val="Standard"/>
              <w:rPr>
                <w:rFonts w:ascii="Neo Sans Pro" w:hAnsi="Neo Sans Pro"/>
                <w:sz w:val="20"/>
              </w:rPr>
            </w:pPr>
            <w:r>
              <w:rPr>
                <w:rFonts w:ascii="Neo Sans Pro" w:hAnsi="Neo Sans Pro"/>
                <w:sz w:val="20"/>
              </w:rPr>
              <w:t>- jednorazowego użytku,</w:t>
            </w:r>
          </w:p>
          <w:p w14:paraId="4381E919" w14:textId="77777777" w:rsidR="00140961" w:rsidRDefault="00140961" w:rsidP="00140961">
            <w:pPr>
              <w:pStyle w:val="Standard"/>
              <w:rPr>
                <w:rFonts w:ascii="Neo Sans Pro" w:hAnsi="Neo Sans Pro"/>
                <w:sz w:val="20"/>
              </w:rPr>
            </w:pPr>
            <w:r>
              <w:rPr>
                <w:rFonts w:ascii="Neo Sans Pro" w:hAnsi="Neo Sans Pro"/>
                <w:sz w:val="20"/>
              </w:rPr>
              <w:t xml:space="preserve">- dwustronna, o średnicy włosia po </w:t>
            </w:r>
            <w:r>
              <w:rPr>
                <w:rFonts w:ascii="Neo Sans Pro" w:hAnsi="Neo Sans Pro"/>
                <w:sz w:val="20"/>
              </w:rPr>
              <w:lastRenderedPageBreak/>
              <w:t>obu końcach 5-11mm</w:t>
            </w:r>
          </w:p>
          <w:p w14:paraId="69D82F88" w14:textId="77777777" w:rsidR="00140961" w:rsidRDefault="00140961" w:rsidP="00140961">
            <w:pPr>
              <w:pStyle w:val="Standard"/>
              <w:rPr>
                <w:rFonts w:ascii="Neo Sans Pro" w:hAnsi="Neo Sans Pro"/>
                <w:sz w:val="20"/>
              </w:rPr>
            </w:pPr>
            <w:r>
              <w:rPr>
                <w:rFonts w:ascii="Neo Sans Pro" w:hAnsi="Neo Sans Pro"/>
                <w:sz w:val="20"/>
              </w:rPr>
              <w:t>-  długość narzędzia 150-160mm.</w:t>
            </w:r>
          </w:p>
          <w:p w14:paraId="25A4713D" w14:textId="77777777" w:rsidR="00140961" w:rsidRDefault="00140961" w:rsidP="00140961">
            <w:pPr>
              <w:pStyle w:val="Standard"/>
              <w:rPr>
                <w:rFonts w:ascii="Neo Sans Pro" w:hAnsi="Neo Sans Pro"/>
                <w:sz w:val="20"/>
              </w:rPr>
            </w:pPr>
            <w:r>
              <w:rPr>
                <w:rFonts w:ascii="Neo Sans Pro" w:hAnsi="Neo Sans Pro"/>
                <w:sz w:val="20"/>
              </w:rPr>
              <w:t>- na końcach szczotki plastikowe kulki chroniące kanał endoskopu przed zarysowaniami.</w:t>
            </w:r>
          </w:p>
          <w:p w14:paraId="5D5742B8" w14:textId="77777777" w:rsidR="00140961" w:rsidRPr="008B3DDD" w:rsidRDefault="00140961" w:rsidP="00140961">
            <w:pPr>
              <w:pStyle w:val="Standard"/>
              <w:rPr>
                <w:rFonts w:ascii="Neo Sans Pro" w:hAnsi="Neo Sans Pro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784F3" w14:textId="77777777" w:rsidR="00140961" w:rsidRPr="00CF78AB" w:rsidRDefault="00140961" w:rsidP="004116E0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DD8B3" w14:textId="7AEF284F" w:rsidR="00140961" w:rsidRDefault="00140961" w:rsidP="004116E0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2000szt</w:t>
            </w:r>
          </w:p>
          <w:p w14:paraId="70A464FF" w14:textId="77777777" w:rsidR="00140961" w:rsidRPr="00140961" w:rsidRDefault="00140961" w:rsidP="00140961">
            <w:pPr>
              <w:rPr>
                <w:rFonts w:ascii="Neo Sans Pro" w:hAnsi="Neo Sans Pro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37B40" w14:textId="77777777" w:rsidR="00140961" w:rsidRDefault="00140961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C46C0" w14:textId="77777777" w:rsidR="00140961" w:rsidRDefault="00140961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2160" w14:textId="77777777" w:rsidR="00140961" w:rsidRDefault="00140961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40977" w14:textId="77777777" w:rsidR="00140961" w:rsidRDefault="00140961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BC670" w14:textId="77777777" w:rsidR="00140961" w:rsidRDefault="00140961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40961" w:rsidRPr="00CF78AB" w14:paraId="26DADAF1" w14:textId="77777777" w:rsidTr="004116E0">
        <w:trPr>
          <w:trHeight w:val="20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AA602" w14:textId="77777777" w:rsidR="00140961" w:rsidRPr="009672DC" w:rsidRDefault="00140961" w:rsidP="00D405B5">
            <w:pPr>
              <w:pStyle w:val="Akapitzlist"/>
              <w:numPr>
                <w:ilvl w:val="0"/>
                <w:numId w:val="166"/>
              </w:num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2E3C7" w14:textId="77777777" w:rsidR="00140961" w:rsidRDefault="00140961" w:rsidP="00140961">
            <w:pPr>
              <w:pStyle w:val="Standard"/>
              <w:rPr>
                <w:rFonts w:ascii="Neo Sans Pro" w:hAnsi="Neo Sans Pro"/>
                <w:b/>
                <w:bCs/>
                <w:sz w:val="20"/>
              </w:rPr>
            </w:pPr>
            <w:r>
              <w:rPr>
                <w:rFonts w:ascii="Neo Sans Pro" w:hAnsi="Neo Sans Pro"/>
                <w:b/>
                <w:bCs/>
                <w:sz w:val="20"/>
              </w:rPr>
              <w:t>Igła do ostrzykiwań</w:t>
            </w:r>
          </w:p>
          <w:p w14:paraId="16491FB0" w14:textId="77777777" w:rsidR="00140961" w:rsidRDefault="00140961" w:rsidP="00140961">
            <w:pPr>
              <w:pStyle w:val="Standard"/>
              <w:rPr>
                <w:rFonts w:ascii="Neo Sans Pro" w:hAnsi="Neo Sans Pro"/>
                <w:sz w:val="20"/>
              </w:rPr>
            </w:pPr>
            <w:r>
              <w:rPr>
                <w:rFonts w:ascii="Neo Sans Pro" w:hAnsi="Neo Sans Pro"/>
                <w:sz w:val="20"/>
              </w:rPr>
              <w:t>- jednorazowego użytku,</w:t>
            </w:r>
          </w:p>
          <w:p w14:paraId="0E5166FA" w14:textId="77777777" w:rsidR="00140961" w:rsidRDefault="00140961" w:rsidP="00140961">
            <w:pPr>
              <w:pStyle w:val="Standard"/>
              <w:rPr>
                <w:rFonts w:ascii="Neo Sans Pro" w:hAnsi="Neo Sans Pro"/>
                <w:sz w:val="20"/>
              </w:rPr>
            </w:pPr>
            <w:r>
              <w:rPr>
                <w:rFonts w:ascii="Neo Sans Pro" w:hAnsi="Neo Sans Pro"/>
                <w:sz w:val="20"/>
              </w:rPr>
              <w:t xml:space="preserve">- grubości igły 0,6 mm i głębokości nakłucia 5- 6 mm  </w:t>
            </w:r>
          </w:p>
          <w:p w14:paraId="63E83599" w14:textId="77777777" w:rsidR="00140961" w:rsidRDefault="00140961" w:rsidP="00140961">
            <w:pPr>
              <w:pStyle w:val="Standard"/>
              <w:rPr>
                <w:rFonts w:ascii="Neo Sans Pro" w:hAnsi="Neo Sans Pro"/>
                <w:sz w:val="20"/>
              </w:rPr>
            </w:pPr>
            <w:r>
              <w:rPr>
                <w:rFonts w:ascii="Neo Sans Pro" w:hAnsi="Neo Sans Pro"/>
                <w:sz w:val="20"/>
              </w:rPr>
              <w:t>- Średnica narzędzia 2,4mm</w:t>
            </w:r>
          </w:p>
          <w:p w14:paraId="5E5D11EF" w14:textId="77777777" w:rsidR="00140961" w:rsidRDefault="00140961" w:rsidP="00140961">
            <w:pPr>
              <w:pStyle w:val="Standard"/>
              <w:rPr>
                <w:rFonts w:ascii="Neo Sans Pro" w:hAnsi="Neo Sans Pro"/>
                <w:sz w:val="20"/>
              </w:rPr>
            </w:pPr>
            <w:r>
              <w:rPr>
                <w:rFonts w:ascii="Neo Sans Pro" w:hAnsi="Neo Sans Pro"/>
                <w:sz w:val="20"/>
              </w:rPr>
              <w:t>- Długość narzędzia 1600mm.</w:t>
            </w:r>
          </w:p>
          <w:p w14:paraId="6EBF46DB" w14:textId="3D0440A0" w:rsidR="00140961" w:rsidRPr="008B3DDD" w:rsidRDefault="00140961" w:rsidP="00140961">
            <w:pPr>
              <w:pStyle w:val="Standard"/>
              <w:rPr>
                <w:rFonts w:ascii="Neo Sans Pro" w:hAnsi="Neo Sans Pro"/>
                <w:sz w:val="20"/>
              </w:rPr>
            </w:pPr>
            <w:r>
              <w:rPr>
                <w:rFonts w:ascii="Neo Sans Pro" w:hAnsi="Neo Sans Pro"/>
                <w:sz w:val="20"/>
              </w:rPr>
              <w:t>- Zablokowanie igły słyszalne wyraźnym kliknięciem.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3F3D" w14:textId="77777777" w:rsidR="00140961" w:rsidRPr="00CF78AB" w:rsidRDefault="00140961" w:rsidP="004116E0">
            <w:pP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0FEB2" w14:textId="7597E7A0" w:rsidR="00140961" w:rsidRDefault="00140961" w:rsidP="004116E0">
            <w:pPr>
              <w:jc w:val="center"/>
              <w:rPr>
                <w:rFonts w:ascii="Neo Sans Pro" w:hAnsi="Neo Sans Pro"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200szt</w:t>
            </w:r>
          </w:p>
          <w:p w14:paraId="2C9CCE6B" w14:textId="77777777" w:rsidR="00140961" w:rsidRPr="00140961" w:rsidRDefault="00140961" w:rsidP="00140961">
            <w:pPr>
              <w:rPr>
                <w:rFonts w:ascii="Neo Sans Pro" w:hAnsi="Neo Sans Pro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7AEBF" w14:textId="77777777" w:rsidR="00140961" w:rsidRDefault="00140961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7A0FD" w14:textId="77777777" w:rsidR="00140961" w:rsidRDefault="00140961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7EE51" w14:textId="77777777" w:rsidR="00140961" w:rsidRDefault="00140961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E5C2F" w14:textId="77777777" w:rsidR="00140961" w:rsidRDefault="00140961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37135" w14:textId="77777777" w:rsidR="00140961" w:rsidRDefault="00140961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405B5" w:rsidRPr="00CF78AB" w14:paraId="14E63561" w14:textId="77777777" w:rsidTr="004116E0">
        <w:trPr>
          <w:trHeight w:val="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816E63" w14:textId="77777777" w:rsidR="00D405B5" w:rsidRPr="009672DC" w:rsidRDefault="00D405B5" w:rsidP="004116E0">
            <w:pPr>
              <w:pStyle w:val="Akapitzlist"/>
              <w:ind w:left="0"/>
              <w:rPr>
                <w:rFonts w:ascii="Neo Sans Pro" w:hAnsi="Neo Sans Pro"/>
                <w:color w:val="000000"/>
                <w:sz w:val="20"/>
                <w:szCs w:val="20"/>
              </w:rPr>
            </w:pPr>
          </w:p>
        </w:tc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4B6F6" w14:textId="77777777" w:rsidR="00D405B5" w:rsidRDefault="00D405B5" w:rsidP="004116E0">
            <w:pPr>
              <w:jc w:val="right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BE3E4" w14:textId="77777777" w:rsidR="00D405B5" w:rsidRDefault="00D405B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28A94" w14:textId="77777777" w:rsidR="00D405B5" w:rsidRDefault="00D405B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B270F" w14:textId="77777777" w:rsidR="00D405B5" w:rsidRDefault="00D405B5" w:rsidP="004116E0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5E9A964A" w14:textId="77777777" w:rsidR="00D405B5" w:rsidRPr="00C40260" w:rsidRDefault="00D405B5" w:rsidP="00D405B5">
      <w:pPr>
        <w:suppressAutoHyphens w:val="0"/>
        <w:rPr>
          <w:rFonts w:ascii="Neo Sans Pro" w:hAnsi="Neo Sans Pro"/>
          <w:sz w:val="22"/>
          <w:szCs w:val="22"/>
          <w:lang w:eastAsia="pl-PL"/>
        </w:rPr>
      </w:pPr>
      <w:r w:rsidRPr="00C40260">
        <w:rPr>
          <w:rFonts w:ascii="Neo Sans Pro" w:hAnsi="Neo Sans Pro"/>
          <w:b/>
          <w:bCs/>
          <w:sz w:val="22"/>
          <w:szCs w:val="22"/>
          <w:lang w:eastAsia="pl-PL"/>
        </w:rPr>
        <w:t>Oświadczamy, że:</w:t>
      </w:r>
    </w:p>
    <w:p w14:paraId="6B847CBB" w14:textId="77777777" w:rsidR="00D405B5" w:rsidRPr="00E72A70" w:rsidRDefault="00D405B5" w:rsidP="00D405B5">
      <w:pPr>
        <w:suppressAutoHyphens w:val="0"/>
        <w:rPr>
          <w:rFonts w:ascii="Neo Sans Pro" w:hAnsi="Neo Sans Pro"/>
          <w:sz w:val="20"/>
          <w:szCs w:val="20"/>
          <w:lang w:eastAsia="pl-PL"/>
        </w:rPr>
      </w:pPr>
      <w:r w:rsidRPr="00E72A70">
        <w:rPr>
          <w:rFonts w:ascii="Neo Sans Pro" w:hAnsi="Neo Sans Pro"/>
          <w:sz w:val="20"/>
          <w:szCs w:val="20"/>
          <w:lang w:eastAsia="pl-PL"/>
        </w:rPr>
        <w:t xml:space="preserve">Oferowane produkty stanowią wyroby medyczne w rozumieniu obowiązujących przepisów prawa; </w:t>
      </w:r>
    </w:p>
    <w:p w14:paraId="4D046AC2" w14:textId="77777777" w:rsidR="00D405B5" w:rsidRDefault="00D405B5" w:rsidP="00D405B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3D806300" w14:textId="77777777" w:rsidR="00D405B5" w:rsidRPr="003F6446" w:rsidRDefault="00D405B5" w:rsidP="00D405B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0162DEA1" w14:textId="5A7B6E2F" w:rsidR="00D405B5" w:rsidRPr="003F6446" w:rsidRDefault="00D405B5" w:rsidP="00D405B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 w:rsidR="009531B6">
        <w:rPr>
          <w:rFonts w:ascii="Neo Sans Pro" w:eastAsia="Calibri" w:hAnsi="Neo Sans Pro" w:cs="Cambria"/>
          <w:sz w:val="18"/>
          <w:szCs w:val="18"/>
        </w:rPr>
        <w:t>24 miesiące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>) i ceny jednostkowej netto za 1</w:t>
      </w:r>
      <w:r>
        <w:rPr>
          <w:rFonts w:ascii="Neo Sans Pro" w:eastAsia="Calibri" w:hAnsi="Neo Sans Pro" w:cs="Cambria"/>
          <w:sz w:val="18"/>
          <w:szCs w:val="18"/>
        </w:rPr>
        <w:t xml:space="preserve"> jedną jednostkę miary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490381FB" w14:textId="77777777" w:rsidR="00D405B5" w:rsidRDefault="00D405B5" w:rsidP="00D405B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269E5C91" w14:textId="77777777" w:rsidR="00D405B5" w:rsidRPr="003F6446" w:rsidRDefault="00D405B5" w:rsidP="00D405B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c) Cena jednostkowa brutto za 1 opakowanie ma wynikać z ceny jednostkowej netto za 1 j.m + należny podatek VAT.</w:t>
      </w:r>
    </w:p>
    <w:p w14:paraId="2451F893" w14:textId="77777777" w:rsidR="00D405B5" w:rsidRDefault="00D405B5" w:rsidP="00D405B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r>
        <w:rPr>
          <w:rFonts w:ascii="Neo Sans Pro" w:eastAsia="Calibri" w:hAnsi="Neo Sans Pro" w:cs="Cambria"/>
          <w:sz w:val="18"/>
          <w:szCs w:val="18"/>
        </w:rPr>
        <w:t>jm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>)</w:t>
      </w:r>
      <w:r>
        <w:rPr>
          <w:rFonts w:ascii="Neo Sans Pro" w:eastAsia="Calibri" w:hAnsi="Neo Sans Pro" w:cs="Cambria"/>
          <w:sz w:val="18"/>
          <w:szCs w:val="18"/>
        </w:rPr>
        <w:t xml:space="preserve">, cena jednostkowa brutto za opakowanie (kol. 9)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oraz wartość</w:t>
      </w:r>
      <w:r w:rsidRPr="009E6770">
        <w:rPr>
          <w:rFonts w:ascii="Neo Sans Pro" w:eastAsia="Calibri" w:hAnsi="Neo Sans Pro" w:cs="Cambria"/>
          <w:sz w:val="18"/>
          <w:szCs w:val="18"/>
        </w:rPr>
        <w:t xml:space="preserve">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oferowana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77B9E755" w14:textId="77777777" w:rsidR="00D405B5" w:rsidRDefault="00D405B5" w:rsidP="00D405B5">
      <w:pPr>
        <w:jc w:val="both"/>
        <w:rPr>
          <w:rFonts w:ascii="Neo Sans Pro" w:hAnsi="Neo Sans Pro" w:cs="Arial"/>
          <w:i/>
          <w:iCs/>
          <w:color w:val="000000"/>
          <w:sz w:val="22"/>
          <w:szCs w:val="22"/>
        </w:rPr>
      </w:pPr>
    </w:p>
    <w:p w14:paraId="31EC901B" w14:textId="77777777" w:rsidR="00D405B5" w:rsidRPr="00D34042" w:rsidRDefault="00D405B5" w:rsidP="00D405B5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  <w:t>…………………………………………</w:t>
      </w:r>
    </w:p>
    <w:p w14:paraId="5B6128C2" w14:textId="77777777" w:rsidR="00D405B5" w:rsidRDefault="00D405B5" w:rsidP="00D405B5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39658939" w14:textId="77777777" w:rsidR="00D405B5" w:rsidRPr="00C40260" w:rsidRDefault="00D405B5" w:rsidP="00D405B5">
      <w:pPr>
        <w:suppressAutoHyphens w:val="0"/>
        <w:ind w:left="720"/>
        <w:rPr>
          <w:rFonts w:ascii="Neo Sans Pro" w:hAnsi="Neo Sans Pro"/>
          <w:sz w:val="22"/>
          <w:szCs w:val="22"/>
          <w:lang w:eastAsia="pl-PL"/>
        </w:rPr>
      </w:pPr>
    </w:p>
    <w:p w14:paraId="175F7C89" w14:textId="77777777" w:rsidR="00D405B5" w:rsidRPr="00C40260" w:rsidRDefault="00D405B5" w:rsidP="008B3DDD">
      <w:pPr>
        <w:suppressAutoHyphens w:val="0"/>
        <w:ind w:left="720"/>
        <w:rPr>
          <w:rFonts w:ascii="Neo Sans Pro" w:hAnsi="Neo Sans Pro"/>
          <w:sz w:val="22"/>
          <w:szCs w:val="22"/>
          <w:lang w:eastAsia="pl-PL"/>
        </w:rPr>
      </w:pPr>
    </w:p>
    <w:sectPr w:rsidR="00D405B5" w:rsidRPr="00C40260" w:rsidSect="00DB2B84"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1B464" w14:textId="77777777" w:rsidR="00257FC1" w:rsidRDefault="00257FC1" w:rsidP="0031397F">
      <w:r>
        <w:separator/>
      </w:r>
    </w:p>
  </w:endnote>
  <w:endnote w:type="continuationSeparator" w:id="0">
    <w:p w14:paraId="54845FD3" w14:textId="77777777" w:rsidR="00257FC1" w:rsidRDefault="00257FC1" w:rsidP="00313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o Sans Pro">
    <w:panose1 w:val="020B0504030504040204"/>
    <w:charset w:val="00"/>
    <w:family w:val="swiss"/>
    <w:notTrueType/>
    <w:pitch w:val="variable"/>
    <w:sig w:usb0="A00002AF" w:usb1="5000205B" w:usb2="00000000" w:usb3="00000000" w:csb0="0000009F" w:csb1="00000000"/>
  </w:font>
  <w:font w:name="OpenSymbol, 'Arial Unicode MS'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 Unicode MS"/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710B9" w14:textId="77777777" w:rsidR="0031397F" w:rsidRDefault="0031397F">
    <w:pPr>
      <w:pStyle w:val="Stopka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36945AC" w14:textId="77777777" w:rsidR="0031397F" w:rsidRDefault="003139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8BE71" w14:textId="77777777" w:rsidR="00257FC1" w:rsidRDefault="00257FC1" w:rsidP="0031397F">
      <w:r>
        <w:separator/>
      </w:r>
    </w:p>
  </w:footnote>
  <w:footnote w:type="continuationSeparator" w:id="0">
    <w:p w14:paraId="4022C930" w14:textId="77777777" w:rsidR="00257FC1" w:rsidRDefault="00257FC1" w:rsidP="00313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color w:val="000000"/>
      </w:rPr>
    </w:lvl>
  </w:abstractNum>
  <w:abstractNum w:abstractNumId="3" w15:restartNumberingAfterBreak="0">
    <w:nsid w:val="002424B1"/>
    <w:multiLevelType w:val="multilevel"/>
    <w:tmpl w:val="C9E60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2302799"/>
    <w:multiLevelType w:val="hybridMultilevel"/>
    <w:tmpl w:val="CB76096E"/>
    <w:lvl w:ilvl="0" w:tplc="9A02D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325DCA"/>
    <w:multiLevelType w:val="hybridMultilevel"/>
    <w:tmpl w:val="9AB6B930"/>
    <w:lvl w:ilvl="0" w:tplc="1C5084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5D5491"/>
    <w:multiLevelType w:val="hybridMultilevel"/>
    <w:tmpl w:val="7068CD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D0238B"/>
    <w:multiLevelType w:val="hybridMultilevel"/>
    <w:tmpl w:val="6D9C9210"/>
    <w:lvl w:ilvl="0" w:tplc="A86CDC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76728F"/>
    <w:multiLevelType w:val="multilevel"/>
    <w:tmpl w:val="41FEFC30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9" w15:restartNumberingAfterBreak="0">
    <w:nsid w:val="03E92A06"/>
    <w:multiLevelType w:val="hybridMultilevel"/>
    <w:tmpl w:val="ABD4612C"/>
    <w:lvl w:ilvl="0" w:tplc="7F66E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31E57"/>
    <w:multiLevelType w:val="hybridMultilevel"/>
    <w:tmpl w:val="5B566080"/>
    <w:lvl w:ilvl="0" w:tplc="C99E63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FA1320"/>
    <w:multiLevelType w:val="hybridMultilevel"/>
    <w:tmpl w:val="C66EFD64"/>
    <w:lvl w:ilvl="0" w:tplc="8DD486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E6086"/>
    <w:multiLevelType w:val="hybridMultilevel"/>
    <w:tmpl w:val="608403F2"/>
    <w:lvl w:ilvl="0" w:tplc="235E42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7C231C"/>
    <w:multiLevelType w:val="hybridMultilevel"/>
    <w:tmpl w:val="A106FDEC"/>
    <w:lvl w:ilvl="0" w:tplc="1494CD9E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D33C85"/>
    <w:multiLevelType w:val="hybridMultilevel"/>
    <w:tmpl w:val="0F3CB1F4"/>
    <w:lvl w:ilvl="0" w:tplc="361654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331614"/>
    <w:multiLevelType w:val="multilevel"/>
    <w:tmpl w:val="49AC9BB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6" w15:restartNumberingAfterBreak="0">
    <w:nsid w:val="09F36D53"/>
    <w:multiLevelType w:val="hybridMultilevel"/>
    <w:tmpl w:val="D1309EDC"/>
    <w:lvl w:ilvl="0" w:tplc="DA3E2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FC2BF2"/>
    <w:multiLevelType w:val="hybridMultilevel"/>
    <w:tmpl w:val="501CA988"/>
    <w:lvl w:ilvl="0" w:tplc="C81209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0B0047"/>
    <w:multiLevelType w:val="hybridMultilevel"/>
    <w:tmpl w:val="900EF1C8"/>
    <w:lvl w:ilvl="0" w:tplc="DE6EAC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7545F3"/>
    <w:multiLevelType w:val="hybridMultilevel"/>
    <w:tmpl w:val="5A98F906"/>
    <w:lvl w:ilvl="0" w:tplc="CB46C3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9E5E3E"/>
    <w:multiLevelType w:val="multilevel"/>
    <w:tmpl w:val="8F345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0C4B3A27"/>
    <w:multiLevelType w:val="hybridMultilevel"/>
    <w:tmpl w:val="61882D60"/>
    <w:lvl w:ilvl="0" w:tplc="90940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14543D"/>
    <w:multiLevelType w:val="hybridMultilevel"/>
    <w:tmpl w:val="F936118E"/>
    <w:lvl w:ilvl="0" w:tplc="525866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241E08"/>
    <w:multiLevelType w:val="hybridMultilevel"/>
    <w:tmpl w:val="977E6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F125E35"/>
    <w:multiLevelType w:val="multilevel"/>
    <w:tmpl w:val="C33080CC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5" w15:restartNumberingAfterBreak="0">
    <w:nsid w:val="10CD2AC3"/>
    <w:multiLevelType w:val="hybridMultilevel"/>
    <w:tmpl w:val="B0788A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2226761"/>
    <w:multiLevelType w:val="hybridMultilevel"/>
    <w:tmpl w:val="A72E3870"/>
    <w:lvl w:ilvl="0" w:tplc="6748AA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3D87A62"/>
    <w:multiLevelType w:val="hybridMultilevel"/>
    <w:tmpl w:val="BDA25FA8"/>
    <w:lvl w:ilvl="0" w:tplc="F76ED0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F420D8"/>
    <w:multiLevelType w:val="hybridMultilevel"/>
    <w:tmpl w:val="4CCEEAA2"/>
    <w:lvl w:ilvl="0" w:tplc="9EDCC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3FF5522"/>
    <w:multiLevelType w:val="multilevel"/>
    <w:tmpl w:val="CE344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158955C6"/>
    <w:multiLevelType w:val="multilevel"/>
    <w:tmpl w:val="A000A3CC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1" w15:restartNumberingAfterBreak="0">
    <w:nsid w:val="1680529D"/>
    <w:multiLevelType w:val="multilevel"/>
    <w:tmpl w:val="8542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16D801D3"/>
    <w:multiLevelType w:val="multilevel"/>
    <w:tmpl w:val="BE3CBC9C"/>
    <w:lvl w:ilvl="0">
      <w:start w:val="3"/>
      <w:numFmt w:val="decimal"/>
      <w:pStyle w:val="wypunktowanie1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pStyle w:val="wypunktowanie2"/>
      <w:isLgl/>
      <w:lvlText w:val="%1.%2."/>
      <w:lvlJc w:val="left"/>
      <w:pPr>
        <w:ind w:left="284" w:firstLine="0"/>
      </w:pPr>
      <w:rPr>
        <w:rFonts w:ascii="Neo Sans Pro" w:hAnsi="Neo Sans Pro" w:hint="default"/>
        <w:b/>
        <w:bCs/>
        <w:i w:val="0"/>
        <w:iCs/>
        <w:color w:val="auto"/>
      </w:rPr>
    </w:lvl>
    <w:lvl w:ilvl="2">
      <w:start w:val="3"/>
      <w:numFmt w:val="decimal"/>
      <w:isLgl/>
      <w:lvlText w:val="%1.%2.%3."/>
      <w:lvlJc w:val="left"/>
      <w:pPr>
        <w:ind w:left="730" w:hanging="7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17914361"/>
    <w:multiLevelType w:val="multilevel"/>
    <w:tmpl w:val="4690803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4" w15:restartNumberingAfterBreak="0">
    <w:nsid w:val="1A9D2E48"/>
    <w:multiLevelType w:val="multilevel"/>
    <w:tmpl w:val="9998F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 w15:restartNumberingAfterBreak="0">
    <w:nsid w:val="1AC53672"/>
    <w:multiLevelType w:val="multilevel"/>
    <w:tmpl w:val="48100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6" w15:restartNumberingAfterBreak="0">
    <w:nsid w:val="1C017C8B"/>
    <w:multiLevelType w:val="hybridMultilevel"/>
    <w:tmpl w:val="5F4C7228"/>
    <w:lvl w:ilvl="0" w:tplc="A26A2C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D2F3F92"/>
    <w:multiLevelType w:val="hybridMultilevel"/>
    <w:tmpl w:val="FFD66354"/>
    <w:lvl w:ilvl="0" w:tplc="B524C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EDC1F42"/>
    <w:multiLevelType w:val="hybridMultilevel"/>
    <w:tmpl w:val="DDE8C89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1F2A54F8"/>
    <w:multiLevelType w:val="hybridMultilevel"/>
    <w:tmpl w:val="00DA1EC0"/>
    <w:lvl w:ilvl="0" w:tplc="1E38A4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FB102F7"/>
    <w:multiLevelType w:val="multilevel"/>
    <w:tmpl w:val="A342A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201340C2"/>
    <w:multiLevelType w:val="hybridMultilevel"/>
    <w:tmpl w:val="2C228D66"/>
    <w:lvl w:ilvl="0" w:tplc="2ABCF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0FD4435"/>
    <w:multiLevelType w:val="hybridMultilevel"/>
    <w:tmpl w:val="E3C8FD9E"/>
    <w:lvl w:ilvl="0" w:tplc="7A824E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10C6FA2"/>
    <w:multiLevelType w:val="hybridMultilevel"/>
    <w:tmpl w:val="E81C2BF0"/>
    <w:lvl w:ilvl="0" w:tplc="948408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24317EE"/>
    <w:multiLevelType w:val="multilevel"/>
    <w:tmpl w:val="79701B6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5" w15:restartNumberingAfterBreak="0">
    <w:nsid w:val="22456429"/>
    <w:multiLevelType w:val="hybridMultilevel"/>
    <w:tmpl w:val="702483AA"/>
    <w:lvl w:ilvl="0" w:tplc="903CE8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29F5629"/>
    <w:multiLevelType w:val="hybridMultilevel"/>
    <w:tmpl w:val="685616D6"/>
    <w:lvl w:ilvl="0" w:tplc="E04EA9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2E44180"/>
    <w:multiLevelType w:val="multilevel"/>
    <w:tmpl w:val="DBA86760"/>
    <w:lvl w:ilvl="0">
      <w:start w:val="1"/>
      <w:numFmt w:val="decimal"/>
      <w:lvlRestart w:val="0"/>
      <w:pStyle w:val="Tiret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1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2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3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911" w:hanging="360"/>
      </w:pPr>
      <w:rPr>
        <w:b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22ED22F3"/>
    <w:multiLevelType w:val="multilevel"/>
    <w:tmpl w:val="2E76A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9" w15:restartNumberingAfterBreak="0">
    <w:nsid w:val="25A31568"/>
    <w:multiLevelType w:val="multilevel"/>
    <w:tmpl w:val="746E4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0" w15:restartNumberingAfterBreak="0">
    <w:nsid w:val="26302C8E"/>
    <w:multiLevelType w:val="hybridMultilevel"/>
    <w:tmpl w:val="E37CB720"/>
    <w:lvl w:ilvl="0" w:tplc="5216A3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67215D8"/>
    <w:multiLevelType w:val="hybridMultilevel"/>
    <w:tmpl w:val="858E05E4"/>
    <w:lvl w:ilvl="0" w:tplc="5BAEB0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677591D"/>
    <w:multiLevelType w:val="multilevel"/>
    <w:tmpl w:val="075C919A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3" w15:restartNumberingAfterBreak="0">
    <w:nsid w:val="26A77E69"/>
    <w:multiLevelType w:val="hybridMultilevel"/>
    <w:tmpl w:val="945897E8"/>
    <w:lvl w:ilvl="0" w:tplc="04150019">
      <w:start w:val="1"/>
      <w:numFmt w:val="bullet"/>
      <w:pStyle w:val="W22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  <w:color w:val="auto"/>
      </w:rPr>
    </w:lvl>
    <w:lvl w:ilvl="1" w:tplc="04150019">
      <w:start w:val="1"/>
      <w:numFmt w:val="bullet"/>
      <w:lvlText w:val="o"/>
      <w:lvlJc w:val="left"/>
      <w:pPr>
        <w:tabs>
          <w:tab w:val="num" w:pos="1981"/>
        </w:tabs>
        <w:ind w:left="1981" w:hanging="360"/>
      </w:pPr>
      <w:rPr>
        <w:rFonts w:ascii="Courier New" w:hAnsi="Courier New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26BF38EF"/>
    <w:multiLevelType w:val="hybridMultilevel"/>
    <w:tmpl w:val="F24E4248"/>
    <w:lvl w:ilvl="0" w:tplc="AC1A12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EF5814"/>
    <w:multiLevelType w:val="multilevel"/>
    <w:tmpl w:val="8F4A9B7C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6" w15:restartNumberingAfterBreak="0">
    <w:nsid w:val="27035199"/>
    <w:multiLevelType w:val="multilevel"/>
    <w:tmpl w:val="2E8ACB8A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7" w15:restartNumberingAfterBreak="0">
    <w:nsid w:val="2791183A"/>
    <w:multiLevelType w:val="multilevel"/>
    <w:tmpl w:val="189C6DFA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8" w15:restartNumberingAfterBreak="0">
    <w:nsid w:val="28F57C39"/>
    <w:multiLevelType w:val="multilevel"/>
    <w:tmpl w:val="AC3A9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9" w15:restartNumberingAfterBreak="0">
    <w:nsid w:val="28F87296"/>
    <w:multiLevelType w:val="hybridMultilevel"/>
    <w:tmpl w:val="7DACD6BE"/>
    <w:lvl w:ilvl="0" w:tplc="C99AB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97078DF"/>
    <w:multiLevelType w:val="multilevel"/>
    <w:tmpl w:val="0D0AA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1" w15:restartNumberingAfterBreak="0">
    <w:nsid w:val="2A3B50A3"/>
    <w:multiLevelType w:val="hybridMultilevel"/>
    <w:tmpl w:val="750A7F7E"/>
    <w:lvl w:ilvl="0" w:tplc="482E5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AB51B53"/>
    <w:multiLevelType w:val="hybridMultilevel"/>
    <w:tmpl w:val="DF8A4C32"/>
    <w:lvl w:ilvl="0" w:tplc="F2E00F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B2A1F2F"/>
    <w:multiLevelType w:val="hybridMultilevel"/>
    <w:tmpl w:val="46FC9A04"/>
    <w:lvl w:ilvl="0" w:tplc="4F3AFBE2">
      <w:start w:val="1"/>
      <w:numFmt w:val="decimal"/>
      <w:pStyle w:val="Zagicieoddouformularza"/>
      <w:lvlText w:val="%1)"/>
      <w:lvlJc w:val="left"/>
      <w:pPr>
        <w:ind w:left="720" w:hanging="360"/>
      </w:pPr>
      <w:rPr>
        <w:b w:val="0"/>
      </w:rPr>
    </w:lvl>
    <w:lvl w:ilvl="1" w:tplc="4E1E280E">
      <w:start w:val="1"/>
      <w:numFmt w:val="lowerLetter"/>
      <w:lvlText w:val="%2."/>
      <w:lvlJc w:val="left"/>
      <w:pPr>
        <w:ind w:left="1440" w:hanging="360"/>
      </w:pPr>
    </w:lvl>
    <w:lvl w:ilvl="2" w:tplc="04150005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decimal"/>
      <w:lvlText w:val="%4."/>
      <w:lvlJc w:val="left"/>
      <w:pPr>
        <w:ind w:left="2880" w:hanging="360"/>
      </w:pPr>
    </w:lvl>
    <w:lvl w:ilvl="4" w:tplc="04150003">
      <w:start w:val="1"/>
      <w:numFmt w:val="lowerLetter"/>
      <w:lvlText w:val="%5."/>
      <w:lvlJc w:val="left"/>
      <w:pPr>
        <w:ind w:left="3600" w:hanging="360"/>
      </w:pPr>
    </w:lvl>
    <w:lvl w:ilvl="5" w:tplc="04150005">
      <w:start w:val="1"/>
      <w:numFmt w:val="lowerRoman"/>
      <w:lvlText w:val="%6."/>
      <w:lvlJc w:val="right"/>
      <w:pPr>
        <w:ind w:left="4320" w:hanging="180"/>
      </w:pPr>
    </w:lvl>
    <w:lvl w:ilvl="6" w:tplc="04150001">
      <w:start w:val="1"/>
      <w:numFmt w:val="decimal"/>
      <w:lvlText w:val="%7."/>
      <w:lvlJc w:val="left"/>
      <w:pPr>
        <w:ind w:left="5040" w:hanging="360"/>
      </w:pPr>
    </w:lvl>
    <w:lvl w:ilvl="7" w:tplc="04150003">
      <w:start w:val="1"/>
      <w:numFmt w:val="lowerLetter"/>
      <w:lvlText w:val="%8."/>
      <w:lvlJc w:val="left"/>
      <w:pPr>
        <w:ind w:left="5760" w:hanging="360"/>
      </w:pPr>
    </w:lvl>
    <w:lvl w:ilvl="8" w:tplc="04150005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C3078CE"/>
    <w:multiLevelType w:val="multilevel"/>
    <w:tmpl w:val="A7BC7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5" w15:restartNumberingAfterBreak="0">
    <w:nsid w:val="2C696DF0"/>
    <w:multiLevelType w:val="multilevel"/>
    <w:tmpl w:val="A806835C"/>
    <w:styleLink w:val="WW8Num1"/>
    <w:lvl w:ilvl="0">
      <w:numFmt w:val="bullet"/>
      <w:lvlText w:val=""/>
      <w:lvlJc w:val="left"/>
      <w:pPr>
        <w:ind w:left="360" w:hanging="360"/>
      </w:pPr>
      <w:rPr>
        <w:rFonts w:ascii="Symbol" w:hAnsi="Symbol" w:cs="OpenSymbol, 'Arial Unicode MS'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 w:cs="OpenSymbol, 'Arial Unicode MS'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 w:cs="OpenSymbol, 'Arial Unicode MS'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 w:cs="OpenSymbol, 'Arial Unicode MS'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 w:cs="OpenSymbol, 'Arial Unicode MS'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 w:cs="OpenSymbol, 'Arial Unicode MS'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 w:cs="OpenSymbol, 'Arial Unicode MS'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 w:cs="OpenSymbol, 'Arial Unicode MS'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 w:cs="OpenSymbol, 'Arial Unicode MS'"/>
      </w:rPr>
    </w:lvl>
  </w:abstractNum>
  <w:abstractNum w:abstractNumId="66" w15:restartNumberingAfterBreak="0">
    <w:nsid w:val="2D29324D"/>
    <w:multiLevelType w:val="multilevel"/>
    <w:tmpl w:val="06542738"/>
    <w:styleLink w:val="WW8Num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E0775AB"/>
    <w:multiLevelType w:val="hybridMultilevel"/>
    <w:tmpl w:val="CC28D09C"/>
    <w:lvl w:ilvl="0" w:tplc="CAB07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F4533DA"/>
    <w:multiLevelType w:val="hybridMultilevel"/>
    <w:tmpl w:val="C1A6A0A4"/>
    <w:lvl w:ilvl="0" w:tplc="948408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2F656248"/>
    <w:multiLevelType w:val="hybridMultilevel"/>
    <w:tmpl w:val="83DA9FF6"/>
    <w:lvl w:ilvl="0" w:tplc="995C0B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0654B87"/>
    <w:multiLevelType w:val="hybridMultilevel"/>
    <w:tmpl w:val="69C2A4B2"/>
    <w:lvl w:ilvl="0" w:tplc="17EE8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0723E6E"/>
    <w:multiLevelType w:val="hybridMultilevel"/>
    <w:tmpl w:val="85CC8526"/>
    <w:lvl w:ilvl="0" w:tplc="C9EC1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07E0A80"/>
    <w:multiLevelType w:val="multilevel"/>
    <w:tmpl w:val="1A660B0E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3" w15:restartNumberingAfterBreak="0">
    <w:nsid w:val="33047003"/>
    <w:multiLevelType w:val="hybridMultilevel"/>
    <w:tmpl w:val="F4FE6C46"/>
    <w:lvl w:ilvl="0" w:tplc="1E5654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31D2EEC"/>
    <w:multiLevelType w:val="hybridMultilevel"/>
    <w:tmpl w:val="7A6C1D40"/>
    <w:lvl w:ilvl="0" w:tplc="A19A32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4C4055F"/>
    <w:multiLevelType w:val="multilevel"/>
    <w:tmpl w:val="9EFE023A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6" w15:restartNumberingAfterBreak="0">
    <w:nsid w:val="34FF4AD9"/>
    <w:multiLevelType w:val="hybridMultilevel"/>
    <w:tmpl w:val="7068CD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57D38D0"/>
    <w:multiLevelType w:val="hybridMultilevel"/>
    <w:tmpl w:val="AF643B92"/>
    <w:lvl w:ilvl="0" w:tplc="5E14BC3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pStyle w:val="NumPar4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7A0462A"/>
    <w:multiLevelType w:val="multilevel"/>
    <w:tmpl w:val="CE2C2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9" w15:restartNumberingAfterBreak="0">
    <w:nsid w:val="38747AE3"/>
    <w:multiLevelType w:val="multilevel"/>
    <w:tmpl w:val="CA2C8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0" w15:restartNumberingAfterBreak="0">
    <w:nsid w:val="395B1E7F"/>
    <w:multiLevelType w:val="multilevel"/>
    <w:tmpl w:val="5AFE2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1" w15:restartNumberingAfterBreak="0">
    <w:nsid w:val="3AC96294"/>
    <w:multiLevelType w:val="hybridMultilevel"/>
    <w:tmpl w:val="1BB8AA74"/>
    <w:lvl w:ilvl="0" w:tplc="803AB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CEA2F94"/>
    <w:multiLevelType w:val="hybridMultilevel"/>
    <w:tmpl w:val="0A5CC28A"/>
    <w:lvl w:ilvl="0" w:tplc="F9283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E0807D3"/>
    <w:multiLevelType w:val="hybridMultilevel"/>
    <w:tmpl w:val="7068CD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E2D1352"/>
    <w:multiLevelType w:val="hybridMultilevel"/>
    <w:tmpl w:val="D982FF52"/>
    <w:lvl w:ilvl="0" w:tplc="523A0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EA74941"/>
    <w:multiLevelType w:val="hybridMultilevel"/>
    <w:tmpl w:val="238AC92A"/>
    <w:lvl w:ilvl="0" w:tplc="4C0275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0EA24F3"/>
    <w:multiLevelType w:val="hybridMultilevel"/>
    <w:tmpl w:val="6016976A"/>
    <w:lvl w:ilvl="0" w:tplc="EEE0C6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1215DC7"/>
    <w:multiLevelType w:val="multilevel"/>
    <w:tmpl w:val="D04C9B8A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88" w15:restartNumberingAfterBreak="0">
    <w:nsid w:val="416B5C3E"/>
    <w:multiLevelType w:val="hybridMultilevel"/>
    <w:tmpl w:val="F64A31B8"/>
    <w:lvl w:ilvl="0" w:tplc="5A500D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1EE05CB"/>
    <w:multiLevelType w:val="hybridMultilevel"/>
    <w:tmpl w:val="D11E1872"/>
    <w:lvl w:ilvl="0" w:tplc="4B5C6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1" w15:restartNumberingAfterBreak="0">
    <w:nsid w:val="44066A43"/>
    <w:multiLevelType w:val="hybridMultilevel"/>
    <w:tmpl w:val="CD86424E"/>
    <w:lvl w:ilvl="0" w:tplc="56707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4104FA5"/>
    <w:multiLevelType w:val="hybridMultilevel"/>
    <w:tmpl w:val="597EC5E2"/>
    <w:lvl w:ilvl="0" w:tplc="8C2614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5C96C0E"/>
    <w:multiLevelType w:val="hybridMultilevel"/>
    <w:tmpl w:val="875C48C2"/>
    <w:lvl w:ilvl="0" w:tplc="3E2A5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5DA761C"/>
    <w:multiLevelType w:val="hybridMultilevel"/>
    <w:tmpl w:val="B3FA0DAA"/>
    <w:lvl w:ilvl="0" w:tplc="74401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5DC4B9A"/>
    <w:multiLevelType w:val="hybridMultilevel"/>
    <w:tmpl w:val="398C0F10"/>
    <w:lvl w:ilvl="0" w:tplc="16BA2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5E24190"/>
    <w:multiLevelType w:val="hybridMultilevel"/>
    <w:tmpl w:val="E23CB4BE"/>
    <w:lvl w:ilvl="0" w:tplc="6F5EC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62964A8"/>
    <w:multiLevelType w:val="hybridMultilevel"/>
    <w:tmpl w:val="89E8F7A8"/>
    <w:lvl w:ilvl="0" w:tplc="039603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8773F21"/>
    <w:multiLevelType w:val="multilevel"/>
    <w:tmpl w:val="FC087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9" w15:restartNumberingAfterBreak="0">
    <w:nsid w:val="4A683164"/>
    <w:multiLevelType w:val="hybridMultilevel"/>
    <w:tmpl w:val="08A03BE0"/>
    <w:lvl w:ilvl="0" w:tplc="7A58F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A804481"/>
    <w:multiLevelType w:val="hybridMultilevel"/>
    <w:tmpl w:val="77A681A8"/>
    <w:lvl w:ilvl="0" w:tplc="76D0AA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B315A56"/>
    <w:multiLevelType w:val="multilevel"/>
    <w:tmpl w:val="B66CE0A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2" w15:restartNumberingAfterBreak="0">
    <w:nsid w:val="4CC445EF"/>
    <w:multiLevelType w:val="hybridMultilevel"/>
    <w:tmpl w:val="462EEA36"/>
    <w:lvl w:ilvl="0" w:tplc="0110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CC60E41"/>
    <w:multiLevelType w:val="multilevel"/>
    <w:tmpl w:val="E7D449E2"/>
    <w:lvl w:ilvl="0">
      <w:numFmt w:val="bullet"/>
      <w:lvlText w:val=""/>
      <w:lvlJc w:val="left"/>
      <w:pPr>
        <w:ind w:left="283" w:hanging="283"/>
      </w:pPr>
      <w:rPr>
        <w:rFonts w:ascii="Symbol" w:hAnsi="Symbol"/>
      </w:rPr>
    </w:lvl>
    <w:lvl w:ilvl="1">
      <w:numFmt w:val="bullet"/>
      <w:lvlText w:val="•"/>
      <w:lvlJc w:val="left"/>
      <w:pPr>
        <w:ind w:left="990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69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404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111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3818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525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23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5939" w:hanging="283"/>
      </w:pPr>
      <w:rPr>
        <w:rFonts w:ascii="OpenSymbol" w:eastAsia="OpenSymbol" w:hAnsi="OpenSymbol" w:cs="OpenSymbol"/>
      </w:rPr>
    </w:lvl>
  </w:abstractNum>
  <w:abstractNum w:abstractNumId="104" w15:restartNumberingAfterBreak="0">
    <w:nsid w:val="4D4463A5"/>
    <w:multiLevelType w:val="multilevel"/>
    <w:tmpl w:val="DC3EF54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05" w15:restartNumberingAfterBreak="0">
    <w:nsid w:val="4E2E11F9"/>
    <w:multiLevelType w:val="multilevel"/>
    <w:tmpl w:val="66404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506A3290"/>
    <w:multiLevelType w:val="multilevel"/>
    <w:tmpl w:val="927AD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50701048"/>
    <w:multiLevelType w:val="hybridMultilevel"/>
    <w:tmpl w:val="8156263E"/>
    <w:lvl w:ilvl="0" w:tplc="86EEC4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1847EC8"/>
    <w:multiLevelType w:val="hybridMultilevel"/>
    <w:tmpl w:val="2F3A231E"/>
    <w:lvl w:ilvl="0" w:tplc="7430D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EF5711"/>
    <w:multiLevelType w:val="hybridMultilevel"/>
    <w:tmpl w:val="F3D247E2"/>
    <w:lvl w:ilvl="0" w:tplc="9CC4B3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40F7B10"/>
    <w:multiLevelType w:val="multilevel"/>
    <w:tmpl w:val="B8B6BE5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11" w15:restartNumberingAfterBreak="0">
    <w:nsid w:val="542E2D5D"/>
    <w:multiLevelType w:val="multilevel"/>
    <w:tmpl w:val="E8D82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2" w15:restartNumberingAfterBreak="0">
    <w:nsid w:val="54772A97"/>
    <w:multiLevelType w:val="hybridMultilevel"/>
    <w:tmpl w:val="3734535C"/>
    <w:lvl w:ilvl="0" w:tplc="FCE44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5381C42"/>
    <w:multiLevelType w:val="multilevel"/>
    <w:tmpl w:val="EDCEB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4" w15:restartNumberingAfterBreak="0">
    <w:nsid w:val="56303648"/>
    <w:multiLevelType w:val="multilevel"/>
    <w:tmpl w:val="02BAE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5" w15:restartNumberingAfterBreak="0">
    <w:nsid w:val="572B4520"/>
    <w:multiLevelType w:val="hybridMultilevel"/>
    <w:tmpl w:val="1FB84706"/>
    <w:lvl w:ilvl="0" w:tplc="2BEED5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7621450"/>
    <w:multiLevelType w:val="multilevel"/>
    <w:tmpl w:val="8A9E6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7" w15:restartNumberingAfterBreak="0">
    <w:nsid w:val="59443CDD"/>
    <w:multiLevelType w:val="hybridMultilevel"/>
    <w:tmpl w:val="7068CD58"/>
    <w:lvl w:ilvl="0" w:tplc="D45C48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953050F"/>
    <w:multiLevelType w:val="multilevel"/>
    <w:tmpl w:val="57A85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9" w15:restartNumberingAfterBreak="0">
    <w:nsid w:val="5AC50A4E"/>
    <w:multiLevelType w:val="hybridMultilevel"/>
    <w:tmpl w:val="1482272E"/>
    <w:lvl w:ilvl="0" w:tplc="06903B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B800B9D"/>
    <w:multiLevelType w:val="multilevel"/>
    <w:tmpl w:val="E9B69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1" w15:restartNumberingAfterBreak="0">
    <w:nsid w:val="5C201223"/>
    <w:multiLevelType w:val="multilevel"/>
    <w:tmpl w:val="5B5C4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2" w15:restartNumberingAfterBreak="0">
    <w:nsid w:val="5C991AC8"/>
    <w:multiLevelType w:val="hybridMultilevel"/>
    <w:tmpl w:val="20FCBAD0"/>
    <w:lvl w:ilvl="0" w:tplc="A04E82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NormalLeft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4" w15:restartNumberingAfterBreak="0">
    <w:nsid w:val="5E390BA1"/>
    <w:multiLevelType w:val="multilevel"/>
    <w:tmpl w:val="66404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5" w15:restartNumberingAfterBreak="0">
    <w:nsid w:val="5EA106C9"/>
    <w:multiLevelType w:val="multilevel"/>
    <w:tmpl w:val="EFC85ACC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26" w15:restartNumberingAfterBreak="0">
    <w:nsid w:val="5FD0003E"/>
    <w:multiLevelType w:val="multilevel"/>
    <w:tmpl w:val="1504A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7" w15:restartNumberingAfterBreak="0">
    <w:nsid w:val="61862143"/>
    <w:multiLevelType w:val="multilevel"/>
    <w:tmpl w:val="19F8B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8" w15:restartNumberingAfterBreak="0">
    <w:nsid w:val="624F2D4A"/>
    <w:multiLevelType w:val="hybridMultilevel"/>
    <w:tmpl w:val="47003008"/>
    <w:lvl w:ilvl="0" w:tplc="AAC012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26F1840"/>
    <w:multiLevelType w:val="hybridMultilevel"/>
    <w:tmpl w:val="1706C6F0"/>
    <w:lvl w:ilvl="0" w:tplc="ADB21D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3B26EA5"/>
    <w:multiLevelType w:val="hybridMultilevel"/>
    <w:tmpl w:val="224286DA"/>
    <w:lvl w:ilvl="0" w:tplc="C9CE73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48C27E8"/>
    <w:multiLevelType w:val="multilevel"/>
    <w:tmpl w:val="4A5878AC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2" w15:restartNumberingAfterBreak="0">
    <w:nsid w:val="65C03C07"/>
    <w:multiLevelType w:val="multilevel"/>
    <w:tmpl w:val="15C20AA2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3" w15:restartNumberingAfterBreak="0">
    <w:nsid w:val="66DC5955"/>
    <w:multiLevelType w:val="multilevel"/>
    <w:tmpl w:val="D2F0B8C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4" w15:restartNumberingAfterBreak="0">
    <w:nsid w:val="67543C77"/>
    <w:multiLevelType w:val="hybridMultilevel"/>
    <w:tmpl w:val="DB48D5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9D014CE"/>
    <w:multiLevelType w:val="hybridMultilevel"/>
    <w:tmpl w:val="57E42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A075812"/>
    <w:multiLevelType w:val="multilevel"/>
    <w:tmpl w:val="E58E0032"/>
    <w:styleLink w:val="WW8Num12"/>
    <w:lvl w:ilvl="0">
      <w:start w:val="1"/>
      <w:numFmt w:val="upperRoman"/>
      <w:lvlText w:val="%1."/>
      <w:lvlJc w:val="left"/>
      <w:pPr>
        <w:ind w:left="397" w:hanging="397"/>
      </w:pPr>
      <w:rPr>
        <w:b/>
        <w:i w:val="0"/>
        <w:sz w:val="21"/>
        <w:szCs w:val="21"/>
      </w:rPr>
    </w:lvl>
    <w:lvl w:ilvl="1">
      <w:start w:val="4"/>
      <w:numFmt w:val="upperRoman"/>
      <w:lvlText w:val="%2."/>
      <w:lvlJc w:val="left"/>
      <w:pPr>
        <w:ind w:left="397" w:hanging="397"/>
      </w:pPr>
      <w:rPr>
        <w:b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A1F7BA5"/>
    <w:multiLevelType w:val="multilevel"/>
    <w:tmpl w:val="93A0CA1A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8" w15:restartNumberingAfterBreak="0">
    <w:nsid w:val="6A940F8C"/>
    <w:multiLevelType w:val="multilevel"/>
    <w:tmpl w:val="D1682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9" w15:restartNumberingAfterBreak="0">
    <w:nsid w:val="6AB73F78"/>
    <w:multiLevelType w:val="hybridMultilevel"/>
    <w:tmpl w:val="55F62C12"/>
    <w:lvl w:ilvl="0" w:tplc="ADA2C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B4B7AE6"/>
    <w:multiLevelType w:val="hybridMultilevel"/>
    <w:tmpl w:val="4DFE9004"/>
    <w:lvl w:ilvl="0" w:tplc="22BCF3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B6C49C4"/>
    <w:multiLevelType w:val="multilevel"/>
    <w:tmpl w:val="EB0CC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2" w15:restartNumberingAfterBreak="0">
    <w:nsid w:val="6C140315"/>
    <w:multiLevelType w:val="multilevel"/>
    <w:tmpl w:val="5AFE2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3" w15:restartNumberingAfterBreak="0">
    <w:nsid w:val="6D0A7A87"/>
    <w:multiLevelType w:val="hybridMultilevel"/>
    <w:tmpl w:val="9FA056FC"/>
    <w:lvl w:ilvl="0" w:tplc="B766763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D52215D"/>
    <w:multiLevelType w:val="hybridMultilevel"/>
    <w:tmpl w:val="2432F464"/>
    <w:lvl w:ilvl="0" w:tplc="D58607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DA51EC1"/>
    <w:multiLevelType w:val="hybridMultilevel"/>
    <w:tmpl w:val="120EE384"/>
    <w:lvl w:ilvl="0" w:tplc="F37C90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FD63E44"/>
    <w:multiLevelType w:val="hybridMultilevel"/>
    <w:tmpl w:val="00F4F9FA"/>
    <w:lvl w:ilvl="0" w:tplc="20EAF4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0C879DF"/>
    <w:multiLevelType w:val="multilevel"/>
    <w:tmpl w:val="457C366E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48" w15:restartNumberingAfterBreak="0">
    <w:nsid w:val="71F233CB"/>
    <w:multiLevelType w:val="hybridMultilevel"/>
    <w:tmpl w:val="4ECC7CE2"/>
    <w:lvl w:ilvl="0" w:tplc="A366FE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2271C46"/>
    <w:multiLevelType w:val="hybridMultilevel"/>
    <w:tmpl w:val="9A94A856"/>
    <w:lvl w:ilvl="0" w:tplc="80ACA6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27E2C16"/>
    <w:multiLevelType w:val="hybridMultilevel"/>
    <w:tmpl w:val="EF08C78E"/>
    <w:lvl w:ilvl="0" w:tplc="76D2E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4DA29F5"/>
    <w:multiLevelType w:val="hybridMultilevel"/>
    <w:tmpl w:val="9B324F36"/>
    <w:lvl w:ilvl="0" w:tplc="BF3AA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4F23B6D"/>
    <w:multiLevelType w:val="multilevel"/>
    <w:tmpl w:val="06AA1EC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3" w15:restartNumberingAfterBreak="0">
    <w:nsid w:val="756E495A"/>
    <w:multiLevelType w:val="hybridMultilevel"/>
    <w:tmpl w:val="7520BA54"/>
    <w:lvl w:ilvl="0" w:tplc="C3C4D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69B57DA"/>
    <w:multiLevelType w:val="multilevel"/>
    <w:tmpl w:val="93ACBBDE"/>
    <w:lvl w:ilvl="0">
      <w:start w:val="6"/>
      <w:numFmt w:val="decimal"/>
      <w:pStyle w:val="W11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5" w15:restartNumberingAfterBreak="0">
    <w:nsid w:val="76ED39C3"/>
    <w:multiLevelType w:val="hybridMultilevel"/>
    <w:tmpl w:val="711C97BE"/>
    <w:lvl w:ilvl="0" w:tplc="1EB2E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78E5E32"/>
    <w:multiLevelType w:val="multilevel"/>
    <w:tmpl w:val="CA26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7" w15:restartNumberingAfterBreak="0">
    <w:nsid w:val="77E42523"/>
    <w:multiLevelType w:val="hybridMultilevel"/>
    <w:tmpl w:val="BC104C3E"/>
    <w:lvl w:ilvl="0" w:tplc="0415000F">
      <w:start w:val="1"/>
      <w:numFmt w:val="lowerLetter"/>
      <w:pStyle w:val="S-wypunktowanie1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78830765"/>
    <w:multiLevelType w:val="multilevel"/>
    <w:tmpl w:val="D650576A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9" w15:restartNumberingAfterBreak="0">
    <w:nsid w:val="78EC56E0"/>
    <w:multiLevelType w:val="hybridMultilevel"/>
    <w:tmpl w:val="4FE0DF18"/>
    <w:lvl w:ilvl="0" w:tplc="04150017">
      <w:start w:val="1"/>
      <w:numFmt w:val="decimal"/>
      <w:pStyle w:val="Wyp2"/>
      <w:lvlText w:val="%1."/>
      <w:lvlJc w:val="left"/>
      <w:pPr>
        <w:ind w:left="1004" w:hanging="360"/>
      </w:pPr>
    </w:lvl>
    <w:lvl w:ilvl="1" w:tplc="04150003">
      <w:start w:val="1"/>
      <w:numFmt w:val="lowerLetter"/>
      <w:lvlText w:val="%2."/>
      <w:lvlJc w:val="left"/>
      <w:pPr>
        <w:ind w:left="1724" w:hanging="360"/>
      </w:pPr>
    </w:lvl>
    <w:lvl w:ilvl="2" w:tplc="04150005" w:tentative="1">
      <w:start w:val="1"/>
      <w:numFmt w:val="lowerRoman"/>
      <w:lvlText w:val="%3."/>
      <w:lvlJc w:val="right"/>
      <w:pPr>
        <w:ind w:left="2444" w:hanging="180"/>
      </w:pPr>
    </w:lvl>
    <w:lvl w:ilvl="3" w:tplc="04150001" w:tentative="1">
      <w:start w:val="1"/>
      <w:numFmt w:val="decimal"/>
      <w:lvlText w:val="%4."/>
      <w:lvlJc w:val="left"/>
      <w:pPr>
        <w:ind w:left="3164" w:hanging="360"/>
      </w:pPr>
    </w:lvl>
    <w:lvl w:ilvl="4" w:tplc="04150003" w:tentative="1">
      <w:start w:val="1"/>
      <w:numFmt w:val="lowerLetter"/>
      <w:lvlText w:val="%5."/>
      <w:lvlJc w:val="left"/>
      <w:pPr>
        <w:ind w:left="3884" w:hanging="360"/>
      </w:pPr>
    </w:lvl>
    <w:lvl w:ilvl="5" w:tplc="04150005" w:tentative="1">
      <w:start w:val="1"/>
      <w:numFmt w:val="lowerRoman"/>
      <w:lvlText w:val="%6."/>
      <w:lvlJc w:val="right"/>
      <w:pPr>
        <w:ind w:left="4604" w:hanging="180"/>
      </w:pPr>
    </w:lvl>
    <w:lvl w:ilvl="6" w:tplc="04150001" w:tentative="1">
      <w:start w:val="1"/>
      <w:numFmt w:val="decimal"/>
      <w:lvlText w:val="%7."/>
      <w:lvlJc w:val="left"/>
      <w:pPr>
        <w:ind w:left="5324" w:hanging="360"/>
      </w:pPr>
    </w:lvl>
    <w:lvl w:ilvl="7" w:tplc="04150003" w:tentative="1">
      <w:start w:val="1"/>
      <w:numFmt w:val="lowerLetter"/>
      <w:lvlText w:val="%8."/>
      <w:lvlJc w:val="left"/>
      <w:pPr>
        <w:ind w:left="6044" w:hanging="360"/>
      </w:pPr>
    </w:lvl>
    <w:lvl w:ilvl="8" w:tplc="04150005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0" w15:restartNumberingAfterBreak="0">
    <w:nsid w:val="7A4169BA"/>
    <w:multiLevelType w:val="hybridMultilevel"/>
    <w:tmpl w:val="9132A856"/>
    <w:lvl w:ilvl="0" w:tplc="04150001">
      <w:start w:val="2"/>
      <w:numFmt w:val="lowerLetter"/>
      <w:pStyle w:val="wyp3"/>
      <w:lvlText w:val="%1)"/>
      <w:lvlJc w:val="left"/>
      <w:pPr>
        <w:ind w:left="1080" w:hanging="360"/>
      </w:pPr>
      <w:rPr>
        <w:rFonts w:ascii="Neo Sans Pro" w:hAnsi="Neo Sans Pro" w:cs="Neo Sans Pro"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B1E7DF3"/>
    <w:multiLevelType w:val="multilevel"/>
    <w:tmpl w:val="519664CE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62" w15:restartNumberingAfterBreak="0">
    <w:nsid w:val="7BCF01D9"/>
    <w:multiLevelType w:val="multilevel"/>
    <w:tmpl w:val="1DEC4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3" w15:restartNumberingAfterBreak="0">
    <w:nsid w:val="7BF941BF"/>
    <w:multiLevelType w:val="multilevel"/>
    <w:tmpl w:val="5C349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4" w15:restartNumberingAfterBreak="0">
    <w:nsid w:val="7C1206CB"/>
    <w:multiLevelType w:val="multilevel"/>
    <w:tmpl w:val="19960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5" w15:restartNumberingAfterBreak="0">
    <w:nsid w:val="7C772C5F"/>
    <w:multiLevelType w:val="hybridMultilevel"/>
    <w:tmpl w:val="F25C74F6"/>
    <w:lvl w:ilvl="0" w:tplc="63D663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E4F7A26"/>
    <w:multiLevelType w:val="hybridMultilevel"/>
    <w:tmpl w:val="AAAABA42"/>
    <w:lvl w:ilvl="0" w:tplc="B7CEF3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EA43945"/>
    <w:multiLevelType w:val="multilevel"/>
    <w:tmpl w:val="8B745DE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num w:numId="1" w16cid:durableId="710692613">
    <w:abstractNumId w:val="135"/>
  </w:num>
  <w:num w:numId="2" w16cid:durableId="1416702259">
    <w:abstractNumId w:val="43"/>
  </w:num>
  <w:num w:numId="3" w16cid:durableId="2053919993">
    <w:abstractNumId w:val="44"/>
  </w:num>
  <w:num w:numId="4" w16cid:durableId="338429977">
    <w:abstractNumId w:val="131"/>
  </w:num>
  <w:num w:numId="5" w16cid:durableId="269509729">
    <w:abstractNumId w:val="77"/>
  </w:num>
  <w:num w:numId="6" w16cid:durableId="570697365">
    <w:abstractNumId w:val="160"/>
  </w:num>
  <w:num w:numId="7" w16cid:durableId="1716585760">
    <w:abstractNumId w:val="32"/>
  </w:num>
  <w:num w:numId="8" w16cid:durableId="1566332187">
    <w:abstractNumId w:val="154"/>
  </w:num>
  <w:num w:numId="9" w16cid:durableId="954212256">
    <w:abstractNumId w:val="159"/>
  </w:num>
  <w:num w:numId="10" w16cid:durableId="1784886212">
    <w:abstractNumId w:val="123"/>
    <w:lvlOverride w:ilvl="0">
      <w:startOverride w:val="1"/>
    </w:lvlOverride>
  </w:num>
  <w:num w:numId="11" w16cid:durableId="493690852">
    <w:abstractNumId w:val="90"/>
    <w:lvlOverride w:ilvl="0">
      <w:startOverride w:val="1"/>
    </w:lvlOverride>
  </w:num>
  <w:num w:numId="12" w16cid:durableId="399332060">
    <w:abstractNumId w:val="47"/>
  </w:num>
  <w:num w:numId="13" w16cid:durableId="2075197736">
    <w:abstractNumId w:val="1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1183286">
    <w:abstractNumId w:val="5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9576068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05215310">
    <w:abstractNumId w:val="104"/>
  </w:num>
  <w:num w:numId="17" w16cid:durableId="337854115">
    <w:abstractNumId w:val="30"/>
  </w:num>
  <w:num w:numId="18" w16cid:durableId="915551216">
    <w:abstractNumId w:val="158"/>
  </w:num>
  <w:num w:numId="19" w16cid:durableId="989868704">
    <w:abstractNumId w:val="125"/>
  </w:num>
  <w:num w:numId="20" w16cid:durableId="1709722882">
    <w:abstractNumId w:val="152"/>
  </w:num>
  <w:num w:numId="21" w16cid:durableId="370304672">
    <w:abstractNumId w:val="72"/>
  </w:num>
  <w:num w:numId="22" w16cid:durableId="1325280652">
    <w:abstractNumId w:val="132"/>
  </w:num>
  <w:num w:numId="23" w16cid:durableId="2107655290">
    <w:abstractNumId w:val="87"/>
  </w:num>
  <w:num w:numId="24" w16cid:durableId="794711129">
    <w:abstractNumId w:val="137"/>
  </w:num>
  <w:num w:numId="25" w16cid:durableId="849638434">
    <w:abstractNumId w:val="147"/>
  </w:num>
  <w:num w:numId="26" w16cid:durableId="327178460">
    <w:abstractNumId w:val="15"/>
  </w:num>
  <w:num w:numId="27" w16cid:durableId="1060327750">
    <w:abstractNumId w:val="75"/>
  </w:num>
  <w:num w:numId="28" w16cid:durableId="786697525">
    <w:abstractNumId w:val="55"/>
  </w:num>
  <w:num w:numId="29" w16cid:durableId="1440642194">
    <w:abstractNumId w:val="56"/>
  </w:num>
  <w:num w:numId="30" w16cid:durableId="1622029127">
    <w:abstractNumId w:val="57"/>
  </w:num>
  <w:num w:numId="31" w16cid:durableId="1808811801">
    <w:abstractNumId w:val="161"/>
  </w:num>
  <w:num w:numId="32" w16cid:durableId="981346441">
    <w:abstractNumId w:val="33"/>
  </w:num>
  <w:num w:numId="33" w16cid:durableId="1016806321">
    <w:abstractNumId w:val="103"/>
  </w:num>
  <w:num w:numId="34" w16cid:durableId="577715544">
    <w:abstractNumId w:val="110"/>
  </w:num>
  <w:num w:numId="35" w16cid:durableId="135076034">
    <w:abstractNumId w:val="8"/>
  </w:num>
  <w:num w:numId="36" w16cid:durableId="286200237">
    <w:abstractNumId w:val="133"/>
  </w:num>
  <w:num w:numId="37" w16cid:durableId="1153373947">
    <w:abstractNumId w:val="65"/>
  </w:num>
  <w:num w:numId="38" w16cid:durableId="1505628357">
    <w:abstractNumId w:val="167"/>
  </w:num>
  <w:num w:numId="39" w16cid:durableId="243535663">
    <w:abstractNumId w:val="24"/>
  </w:num>
  <w:num w:numId="40" w16cid:durableId="966467691">
    <w:abstractNumId w:val="52"/>
  </w:num>
  <w:num w:numId="41" w16cid:durableId="810825080">
    <w:abstractNumId w:val="68"/>
  </w:num>
  <w:num w:numId="42" w16cid:durableId="1346322748">
    <w:abstractNumId w:val="136"/>
  </w:num>
  <w:num w:numId="43" w16cid:durableId="1302268157">
    <w:abstractNumId w:val="66"/>
  </w:num>
  <w:num w:numId="44" w16cid:durableId="2069378165">
    <w:abstractNumId w:val="66"/>
    <w:lvlOverride w:ilvl="0">
      <w:startOverride w:val="1"/>
    </w:lvlOverride>
  </w:num>
  <w:num w:numId="45" w16cid:durableId="5252854">
    <w:abstractNumId w:val="101"/>
  </w:num>
  <w:num w:numId="46" w16cid:durableId="153646067">
    <w:abstractNumId w:val="86"/>
  </w:num>
  <w:num w:numId="47" w16cid:durableId="1891571389">
    <w:abstractNumId w:val="100"/>
  </w:num>
  <w:num w:numId="48" w16cid:durableId="87972626">
    <w:abstractNumId w:val="5"/>
  </w:num>
  <w:num w:numId="49" w16cid:durableId="1359548319">
    <w:abstractNumId w:val="21"/>
  </w:num>
  <w:num w:numId="50" w16cid:durableId="1808742018">
    <w:abstractNumId w:val="139"/>
  </w:num>
  <w:num w:numId="51" w16cid:durableId="1153568575">
    <w:abstractNumId w:val="122"/>
  </w:num>
  <w:num w:numId="52" w16cid:durableId="1323436025">
    <w:abstractNumId w:val="93"/>
  </w:num>
  <w:num w:numId="53" w16cid:durableId="161774158">
    <w:abstractNumId w:val="51"/>
  </w:num>
  <w:num w:numId="54" w16cid:durableId="1627157045">
    <w:abstractNumId w:val="27"/>
  </w:num>
  <w:num w:numId="55" w16cid:durableId="524294300">
    <w:abstractNumId w:val="39"/>
  </w:num>
  <w:num w:numId="56" w16cid:durableId="1361248508">
    <w:abstractNumId w:val="26"/>
  </w:num>
  <w:num w:numId="57" w16cid:durableId="1827622298">
    <w:abstractNumId w:val="129"/>
  </w:num>
  <w:num w:numId="58" w16cid:durableId="1563952589">
    <w:abstractNumId w:val="107"/>
  </w:num>
  <w:num w:numId="59" w16cid:durableId="879129431">
    <w:abstractNumId w:val="84"/>
  </w:num>
  <w:num w:numId="60" w16cid:durableId="445543364">
    <w:abstractNumId w:val="10"/>
  </w:num>
  <w:num w:numId="61" w16cid:durableId="17393126">
    <w:abstractNumId w:val="151"/>
  </w:num>
  <w:num w:numId="62" w16cid:durableId="2106223180">
    <w:abstractNumId w:val="95"/>
  </w:num>
  <w:num w:numId="63" w16cid:durableId="990209109">
    <w:abstractNumId w:val="145"/>
  </w:num>
  <w:num w:numId="64" w16cid:durableId="1735814194">
    <w:abstractNumId w:val="92"/>
  </w:num>
  <w:num w:numId="65" w16cid:durableId="59064517">
    <w:abstractNumId w:val="37"/>
  </w:num>
  <w:num w:numId="66" w16cid:durableId="250091473">
    <w:abstractNumId w:val="153"/>
  </w:num>
  <w:num w:numId="67" w16cid:durableId="1942301922">
    <w:abstractNumId w:val="155"/>
  </w:num>
  <w:num w:numId="68" w16cid:durableId="614680454">
    <w:abstractNumId w:val="19"/>
  </w:num>
  <w:num w:numId="69" w16cid:durableId="534268852">
    <w:abstractNumId w:val="59"/>
  </w:num>
  <w:num w:numId="70" w16cid:durableId="216555546">
    <w:abstractNumId w:val="9"/>
  </w:num>
  <w:num w:numId="71" w16cid:durableId="12928681">
    <w:abstractNumId w:val="89"/>
  </w:num>
  <w:num w:numId="72" w16cid:durableId="354580881">
    <w:abstractNumId w:val="54"/>
  </w:num>
  <w:num w:numId="73" w16cid:durableId="291324910">
    <w:abstractNumId w:val="146"/>
  </w:num>
  <w:num w:numId="74" w16cid:durableId="1457136431">
    <w:abstractNumId w:val="73"/>
  </w:num>
  <w:num w:numId="75" w16cid:durableId="1952273069">
    <w:abstractNumId w:val="165"/>
  </w:num>
  <w:num w:numId="76" w16cid:durableId="1972007075">
    <w:abstractNumId w:val="46"/>
  </w:num>
  <w:num w:numId="77" w16cid:durableId="1845825302">
    <w:abstractNumId w:val="12"/>
  </w:num>
  <w:num w:numId="78" w16cid:durableId="1763070062">
    <w:abstractNumId w:val="149"/>
  </w:num>
  <w:num w:numId="79" w16cid:durableId="1123037666">
    <w:abstractNumId w:val="16"/>
  </w:num>
  <w:num w:numId="80" w16cid:durableId="1517118022">
    <w:abstractNumId w:val="97"/>
  </w:num>
  <w:num w:numId="81" w16cid:durableId="1705714370">
    <w:abstractNumId w:val="94"/>
  </w:num>
  <w:num w:numId="82" w16cid:durableId="746880089">
    <w:abstractNumId w:val="18"/>
  </w:num>
  <w:num w:numId="83" w16cid:durableId="1142044300">
    <w:abstractNumId w:val="74"/>
  </w:num>
  <w:num w:numId="84" w16cid:durableId="512034190">
    <w:abstractNumId w:val="71"/>
  </w:num>
  <w:num w:numId="85" w16cid:durableId="1136529625">
    <w:abstractNumId w:val="45"/>
  </w:num>
  <w:num w:numId="86" w16cid:durableId="379330539">
    <w:abstractNumId w:val="42"/>
  </w:num>
  <w:num w:numId="87" w16cid:durableId="682324419">
    <w:abstractNumId w:val="82"/>
  </w:num>
  <w:num w:numId="88" w16cid:durableId="387261554">
    <w:abstractNumId w:val="130"/>
  </w:num>
  <w:num w:numId="89" w16cid:durableId="1863587342">
    <w:abstractNumId w:val="50"/>
  </w:num>
  <w:num w:numId="90" w16cid:durableId="1498813512">
    <w:abstractNumId w:val="7"/>
  </w:num>
  <w:num w:numId="91" w16cid:durableId="1383746054">
    <w:abstractNumId w:val="99"/>
  </w:num>
  <w:num w:numId="92" w16cid:durableId="2104449902">
    <w:abstractNumId w:val="91"/>
  </w:num>
  <w:num w:numId="93" w16cid:durableId="1602493681">
    <w:abstractNumId w:val="28"/>
  </w:num>
  <w:num w:numId="94" w16cid:durableId="32077486">
    <w:abstractNumId w:val="67"/>
  </w:num>
  <w:num w:numId="95" w16cid:durableId="1055734004">
    <w:abstractNumId w:val="108"/>
  </w:num>
  <w:num w:numId="96" w16cid:durableId="803542376">
    <w:abstractNumId w:val="148"/>
  </w:num>
  <w:num w:numId="97" w16cid:durableId="1776754795">
    <w:abstractNumId w:val="62"/>
  </w:num>
  <w:num w:numId="98" w16cid:durableId="1889292289">
    <w:abstractNumId w:val="61"/>
  </w:num>
  <w:num w:numId="99" w16cid:durableId="163790984">
    <w:abstractNumId w:val="17"/>
  </w:num>
  <w:num w:numId="100" w16cid:durableId="1408377226">
    <w:abstractNumId w:val="144"/>
  </w:num>
  <w:num w:numId="101" w16cid:durableId="1967350024">
    <w:abstractNumId w:val="69"/>
  </w:num>
  <w:num w:numId="102" w16cid:durableId="1869485554">
    <w:abstractNumId w:val="23"/>
  </w:num>
  <w:num w:numId="103" w16cid:durableId="379937715">
    <w:abstractNumId w:val="25"/>
  </w:num>
  <w:num w:numId="104" w16cid:durableId="740563288">
    <w:abstractNumId w:val="13"/>
  </w:num>
  <w:num w:numId="105" w16cid:durableId="24332918">
    <w:abstractNumId w:val="3"/>
  </w:num>
  <w:num w:numId="106" w16cid:durableId="337392432">
    <w:abstractNumId w:val="140"/>
  </w:num>
  <w:num w:numId="107" w16cid:durableId="1720393077">
    <w:abstractNumId w:val="80"/>
  </w:num>
  <w:num w:numId="108" w16cid:durableId="738598215">
    <w:abstractNumId w:val="142"/>
  </w:num>
  <w:num w:numId="109" w16cid:durableId="407966075">
    <w:abstractNumId w:val="113"/>
  </w:num>
  <w:num w:numId="110" w16cid:durableId="599722815">
    <w:abstractNumId w:val="70"/>
  </w:num>
  <w:num w:numId="111" w16cid:durableId="285083615">
    <w:abstractNumId w:val="58"/>
  </w:num>
  <w:num w:numId="112" w16cid:durableId="1376852352">
    <w:abstractNumId w:val="14"/>
  </w:num>
  <w:num w:numId="113" w16cid:durableId="717360242">
    <w:abstractNumId w:val="34"/>
  </w:num>
  <w:num w:numId="114" w16cid:durableId="824779901">
    <w:abstractNumId w:val="22"/>
  </w:num>
  <w:num w:numId="115" w16cid:durableId="1794399514">
    <w:abstractNumId w:val="162"/>
  </w:num>
  <w:num w:numId="116" w16cid:durableId="2092044093">
    <w:abstractNumId w:val="88"/>
  </w:num>
  <w:num w:numId="117" w16cid:durableId="194120320">
    <w:abstractNumId w:val="29"/>
  </w:num>
  <w:num w:numId="118" w16cid:durableId="913316687">
    <w:abstractNumId w:val="119"/>
  </w:num>
  <w:num w:numId="119" w16cid:durableId="842083412">
    <w:abstractNumId w:val="114"/>
  </w:num>
  <w:num w:numId="120" w16cid:durableId="788662998">
    <w:abstractNumId w:val="112"/>
  </w:num>
  <w:num w:numId="121" w16cid:durableId="131603448">
    <w:abstractNumId w:val="60"/>
  </w:num>
  <w:num w:numId="122" w16cid:durableId="1372723977">
    <w:abstractNumId w:val="115"/>
  </w:num>
  <w:num w:numId="123" w16cid:durableId="288367218">
    <w:abstractNumId w:val="79"/>
  </w:num>
  <w:num w:numId="124" w16cid:durableId="1481531401">
    <w:abstractNumId w:val="150"/>
  </w:num>
  <w:num w:numId="125" w16cid:durableId="1067726386">
    <w:abstractNumId w:val="141"/>
  </w:num>
  <w:num w:numId="126" w16cid:durableId="1247226699">
    <w:abstractNumId w:val="41"/>
  </w:num>
  <w:num w:numId="127" w16cid:durableId="1596985827">
    <w:abstractNumId w:val="138"/>
  </w:num>
  <w:num w:numId="128" w16cid:durableId="760951554">
    <w:abstractNumId w:val="36"/>
  </w:num>
  <w:num w:numId="129" w16cid:durableId="1969505942">
    <w:abstractNumId w:val="40"/>
  </w:num>
  <w:num w:numId="130" w16cid:durableId="1338457858">
    <w:abstractNumId w:val="166"/>
  </w:num>
  <w:num w:numId="131" w16cid:durableId="206527092">
    <w:abstractNumId w:val="121"/>
  </w:num>
  <w:num w:numId="132" w16cid:durableId="1963488828">
    <w:abstractNumId w:val="85"/>
  </w:num>
  <w:num w:numId="133" w16cid:durableId="1777942975">
    <w:abstractNumId w:val="20"/>
  </w:num>
  <w:num w:numId="134" w16cid:durableId="1450395971">
    <w:abstractNumId w:val="126"/>
  </w:num>
  <w:num w:numId="135" w16cid:durableId="1855194417">
    <w:abstractNumId w:val="102"/>
  </w:num>
  <w:num w:numId="136" w16cid:durableId="827596161">
    <w:abstractNumId w:val="48"/>
  </w:num>
  <w:num w:numId="137" w16cid:durableId="767386098">
    <w:abstractNumId w:val="81"/>
  </w:num>
  <w:num w:numId="138" w16cid:durableId="573515359">
    <w:abstractNumId w:val="106"/>
  </w:num>
  <w:num w:numId="139" w16cid:durableId="707414644">
    <w:abstractNumId w:val="4"/>
  </w:num>
  <w:num w:numId="140" w16cid:durableId="1994984891">
    <w:abstractNumId w:val="163"/>
  </w:num>
  <w:num w:numId="141" w16cid:durableId="1392538909">
    <w:abstractNumId w:val="35"/>
  </w:num>
  <w:num w:numId="142" w16cid:durableId="1508324531">
    <w:abstractNumId w:val="156"/>
  </w:num>
  <w:num w:numId="143" w16cid:durableId="1881088059">
    <w:abstractNumId w:val="78"/>
  </w:num>
  <w:num w:numId="144" w16cid:durableId="267198496">
    <w:abstractNumId w:val="49"/>
  </w:num>
  <w:num w:numId="145" w16cid:durableId="1271858878">
    <w:abstractNumId w:val="116"/>
  </w:num>
  <w:num w:numId="146" w16cid:durableId="768739395">
    <w:abstractNumId w:val="31"/>
  </w:num>
  <w:num w:numId="147" w16cid:durableId="1645159976">
    <w:abstractNumId w:val="164"/>
  </w:num>
  <w:num w:numId="148" w16cid:durableId="1623458240">
    <w:abstractNumId w:val="118"/>
  </w:num>
  <w:num w:numId="149" w16cid:durableId="863205279">
    <w:abstractNumId w:val="111"/>
  </w:num>
  <w:num w:numId="150" w16cid:durableId="1571845350">
    <w:abstractNumId w:val="127"/>
  </w:num>
  <w:num w:numId="151" w16cid:durableId="2048673300">
    <w:abstractNumId w:val="38"/>
  </w:num>
  <w:num w:numId="152" w16cid:durableId="642926691">
    <w:abstractNumId w:val="98"/>
  </w:num>
  <w:num w:numId="153" w16cid:durableId="427122373">
    <w:abstractNumId w:val="143"/>
  </w:num>
  <w:num w:numId="154" w16cid:durableId="145827954">
    <w:abstractNumId w:val="134"/>
  </w:num>
  <w:num w:numId="155" w16cid:durableId="1192189923">
    <w:abstractNumId w:val="96"/>
  </w:num>
  <w:num w:numId="156" w16cid:durableId="518156117">
    <w:abstractNumId w:val="109"/>
  </w:num>
  <w:num w:numId="157" w16cid:durableId="1379357217">
    <w:abstractNumId w:val="11"/>
  </w:num>
  <w:num w:numId="158" w16cid:durableId="1793359639">
    <w:abstractNumId w:val="120"/>
  </w:num>
  <w:num w:numId="159" w16cid:durableId="42684232">
    <w:abstractNumId w:val="105"/>
  </w:num>
  <w:num w:numId="160" w16cid:durableId="1085224126">
    <w:abstractNumId w:val="64"/>
  </w:num>
  <w:num w:numId="161" w16cid:durableId="515189534">
    <w:abstractNumId w:val="128"/>
  </w:num>
  <w:num w:numId="162" w16cid:durableId="1233271433">
    <w:abstractNumId w:val="124"/>
  </w:num>
  <w:num w:numId="163" w16cid:durableId="205486880">
    <w:abstractNumId w:val="117"/>
  </w:num>
  <w:num w:numId="164" w16cid:durableId="840198610">
    <w:abstractNumId w:val="76"/>
  </w:num>
  <w:num w:numId="165" w16cid:durableId="1736782027">
    <w:abstractNumId w:val="83"/>
  </w:num>
  <w:num w:numId="166" w16cid:durableId="303898335">
    <w:abstractNumId w:val="6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140"/>
    <w:rsid w:val="000000AB"/>
    <w:rsid w:val="00000FE9"/>
    <w:rsid w:val="0000115A"/>
    <w:rsid w:val="000023B4"/>
    <w:rsid w:val="00002A16"/>
    <w:rsid w:val="000035C8"/>
    <w:rsid w:val="000045DB"/>
    <w:rsid w:val="00004904"/>
    <w:rsid w:val="00004D77"/>
    <w:rsid w:val="0000563E"/>
    <w:rsid w:val="00012620"/>
    <w:rsid w:val="000134E8"/>
    <w:rsid w:val="000202C7"/>
    <w:rsid w:val="0002080A"/>
    <w:rsid w:val="00025553"/>
    <w:rsid w:val="00025F93"/>
    <w:rsid w:val="00027DDE"/>
    <w:rsid w:val="00030169"/>
    <w:rsid w:val="000308AB"/>
    <w:rsid w:val="00030CA2"/>
    <w:rsid w:val="0003270F"/>
    <w:rsid w:val="0004328B"/>
    <w:rsid w:val="000566B7"/>
    <w:rsid w:val="00057307"/>
    <w:rsid w:val="00061479"/>
    <w:rsid w:val="000622D0"/>
    <w:rsid w:val="00066542"/>
    <w:rsid w:val="0008198D"/>
    <w:rsid w:val="00082ED5"/>
    <w:rsid w:val="00084A3C"/>
    <w:rsid w:val="00090B41"/>
    <w:rsid w:val="00091A71"/>
    <w:rsid w:val="000A16F7"/>
    <w:rsid w:val="000A17D7"/>
    <w:rsid w:val="000A24A5"/>
    <w:rsid w:val="000A2A99"/>
    <w:rsid w:val="000A2DD5"/>
    <w:rsid w:val="000A668D"/>
    <w:rsid w:val="000B0C17"/>
    <w:rsid w:val="000B4996"/>
    <w:rsid w:val="000B4FFD"/>
    <w:rsid w:val="000B50EB"/>
    <w:rsid w:val="000B5D88"/>
    <w:rsid w:val="000D0245"/>
    <w:rsid w:val="000D0B22"/>
    <w:rsid w:val="000D32B5"/>
    <w:rsid w:val="000D56BB"/>
    <w:rsid w:val="000D5D3E"/>
    <w:rsid w:val="000D78F2"/>
    <w:rsid w:val="000E4D30"/>
    <w:rsid w:val="000F1171"/>
    <w:rsid w:val="000F2EAA"/>
    <w:rsid w:val="000F7665"/>
    <w:rsid w:val="000F76FF"/>
    <w:rsid w:val="00103034"/>
    <w:rsid w:val="001055C9"/>
    <w:rsid w:val="0010635A"/>
    <w:rsid w:val="001069DF"/>
    <w:rsid w:val="00107B18"/>
    <w:rsid w:val="0011302F"/>
    <w:rsid w:val="0011435B"/>
    <w:rsid w:val="00115E28"/>
    <w:rsid w:val="00116688"/>
    <w:rsid w:val="00123066"/>
    <w:rsid w:val="0012478B"/>
    <w:rsid w:val="0012487F"/>
    <w:rsid w:val="0012493B"/>
    <w:rsid w:val="00125608"/>
    <w:rsid w:val="001310FF"/>
    <w:rsid w:val="00131359"/>
    <w:rsid w:val="001344F1"/>
    <w:rsid w:val="00134DA4"/>
    <w:rsid w:val="00134F3D"/>
    <w:rsid w:val="00140961"/>
    <w:rsid w:val="00141B9C"/>
    <w:rsid w:val="00141D76"/>
    <w:rsid w:val="00142FB2"/>
    <w:rsid w:val="001476DC"/>
    <w:rsid w:val="00147904"/>
    <w:rsid w:val="00152059"/>
    <w:rsid w:val="00152A8E"/>
    <w:rsid w:val="00154213"/>
    <w:rsid w:val="00156E53"/>
    <w:rsid w:val="001603F5"/>
    <w:rsid w:val="001611E2"/>
    <w:rsid w:val="0016163C"/>
    <w:rsid w:val="00162094"/>
    <w:rsid w:val="00162A6F"/>
    <w:rsid w:val="00165C94"/>
    <w:rsid w:val="001677AF"/>
    <w:rsid w:val="001715D7"/>
    <w:rsid w:val="00171F52"/>
    <w:rsid w:val="00172918"/>
    <w:rsid w:val="00177C18"/>
    <w:rsid w:val="00177E08"/>
    <w:rsid w:val="00180D4A"/>
    <w:rsid w:val="00181ED3"/>
    <w:rsid w:val="0018546F"/>
    <w:rsid w:val="001870E5"/>
    <w:rsid w:val="001874E2"/>
    <w:rsid w:val="00190AC3"/>
    <w:rsid w:val="001915BC"/>
    <w:rsid w:val="001936DD"/>
    <w:rsid w:val="00193CA2"/>
    <w:rsid w:val="001945AF"/>
    <w:rsid w:val="00195559"/>
    <w:rsid w:val="00197481"/>
    <w:rsid w:val="001979A5"/>
    <w:rsid w:val="001A1140"/>
    <w:rsid w:val="001A2CC8"/>
    <w:rsid w:val="001A37D8"/>
    <w:rsid w:val="001A4C3C"/>
    <w:rsid w:val="001A5B08"/>
    <w:rsid w:val="001A7732"/>
    <w:rsid w:val="001B160C"/>
    <w:rsid w:val="001B1DE5"/>
    <w:rsid w:val="001B42AE"/>
    <w:rsid w:val="001B651C"/>
    <w:rsid w:val="001C22E6"/>
    <w:rsid w:val="001C2A5F"/>
    <w:rsid w:val="001C4577"/>
    <w:rsid w:val="001D0352"/>
    <w:rsid w:val="001D0B23"/>
    <w:rsid w:val="001D1E2A"/>
    <w:rsid w:val="001D2A89"/>
    <w:rsid w:val="001D382F"/>
    <w:rsid w:val="001D4084"/>
    <w:rsid w:val="001D4A4D"/>
    <w:rsid w:val="001D5928"/>
    <w:rsid w:val="001D72EA"/>
    <w:rsid w:val="001D76DE"/>
    <w:rsid w:val="001E0CE5"/>
    <w:rsid w:val="001E3D70"/>
    <w:rsid w:val="001E7904"/>
    <w:rsid w:val="001F0347"/>
    <w:rsid w:val="001F3137"/>
    <w:rsid w:val="001F61A1"/>
    <w:rsid w:val="001F649E"/>
    <w:rsid w:val="001F695F"/>
    <w:rsid w:val="0020107E"/>
    <w:rsid w:val="00202092"/>
    <w:rsid w:val="002034BD"/>
    <w:rsid w:val="00204946"/>
    <w:rsid w:val="00204D83"/>
    <w:rsid w:val="0021167C"/>
    <w:rsid w:val="00212632"/>
    <w:rsid w:val="00214EF3"/>
    <w:rsid w:val="00215375"/>
    <w:rsid w:val="00215DFC"/>
    <w:rsid w:val="00223472"/>
    <w:rsid w:val="00224889"/>
    <w:rsid w:val="002306E7"/>
    <w:rsid w:val="0023147C"/>
    <w:rsid w:val="00231613"/>
    <w:rsid w:val="00234F88"/>
    <w:rsid w:val="002368B1"/>
    <w:rsid w:val="00236F99"/>
    <w:rsid w:val="00237A99"/>
    <w:rsid w:val="00237D5A"/>
    <w:rsid w:val="00237EF2"/>
    <w:rsid w:val="00237F47"/>
    <w:rsid w:val="00241F42"/>
    <w:rsid w:val="0024470C"/>
    <w:rsid w:val="00244BE7"/>
    <w:rsid w:val="002452A5"/>
    <w:rsid w:val="00247CF7"/>
    <w:rsid w:val="00251450"/>
    <w:rsid w:val="0025786B"/>
    <w:rsid w:val="00257FC1"/>
    <w:rsid w:val="00262ADB"/>
    <w:rsid w:val="002652BA"/>
    <w:rsid w:val="00270D89"/>
    <w:rsid w:val="00271616"/>
    <w:rsid w:val="0027239B"/>
    <w:rsid w:val="002723FC"/>
    <w:rsid w:val="0027255C"/>
    <w:rsid w:val="00276603"/>
    <w:rsid w:val="0028038B"/>
    <w:rsid w:val="0028085F"/>
    <w:rsid w:val="00282AFC"/>
    <w:rsid w:val="00283678"/>
    <w:rsid w:val="00284362"/>
    <w:rsid w:val="002855B8"/>
    <w:rsid w:val="00287C64"/>
    <w:rsid w:val="0029015C"/>
    <w:rsid w:val="00290354"/>
    <w:rsid w:val="00290F14"/>
    <w:rsid w:val="00291082"/>
    <w:rsid w:val="0029387E"/>
    <w:rsid w:val="0029483C"/>
    <w:rsid w:val="00294F1A"/>
    <w:rsid w:val="002A1BCD"/>
    <w:rsid w:val="002A2AF1"/>
    <w:rsid w:val="002A35CB"/>
    <w:rsid w:val="002A5E07"/>
    <w:rsid w:val="002A6866"/>
    <w:rsid w:val="002A7690"/>
    <w:rsid w:val="002B02DE"/>
    <w:rsid w:val="002B0E83"/>
    <w:rsid w:val="002B1A58"/>
    <w:rsid w:val="002B457B"/>
    <w:rsid w:val="002C1177"/>
    <w:rsid w:val="002C3783"/>
    <w:rsid w:val="002C5A5B"/>
    <w:rsid w:val="002C6187"/>
    <w:rsid w:val="002C7B06"/>
    <w:rsid w:val="002D2B9E"/>
    <w:rsid w:val="002D6215"/>
    <w:rsid w:val="002D6D94"/>
    <w:rsid w:val="002E1493"/>
    <w:rsid w:val="002E2E0B"/>
    <w:rsid w:val="002E307C"/>
    <w:rsid w:val="002E526C"/>
    <w:rsid w:val="002E5E6C"/>
    <w:rsid w:val="002F0C29"/>
    <w:rsid w:val="002F1101"/>
    <w:rsid w:val="002F3066"/>
    <w:rsid w:val="002F5D9C"/>
    <w:rsid w:val="002F65BD"/>
    <w:rsid w:val="00301211"/>
    <w:rsid w:val="003032BE"/>
    <w:rsid w:val="003037D4"/>
    <w:rsid w:val="0030487E"/>
    <w:rsid w:val="003051A7"/>
    <w:rsid w:val="003075B5"/>
    <w:rsid w:val="0031397F"/>
    <w:rsid w:val="003147F5"/>
    <w:rsid w:val="00317C7A"/>
    <w:rsid w:val="003232DC"/>
    <w:rsid w:val="0032370A"/>
    <w:rsid w:val="00330DC1"/>
    <w:rsid w:val="00332120"/>
    <w:rsid w:val="00332938"/>
    <w:rsid w:val="00333CCD"/>
    <w:rsid w:val="00333FD3"/>
    <w:rsid w:val="00334F26"/>
    <w:rsid w:val="00334F92"/>
    <w:rsid w:val="0033586A"/>
    <w:rsid w:val="00337374"/>
    <w:rsid w:val="003427C5"/>
    <w:rsid w:val="003437F8"/>
    <w:rsid w:val="00344552"/>
    <w:rsid w:val="00344DE2"/>
    <w:rsid w:val="00345AB9"/>
    <w:rsid w:val="00345B88"/>
    <w:rsid w:val="00346300"/>
    <w:rsid w:val="00346614"/>
    <w:rsid w:val="00350392"/>
    <w:rsid w:val="003527C5"/>
    <w:rsid w:val="0035305A"/>
    <w:rsid w:val="003531BE"/>
    <w:rsid w:val="0035367A"/>
    <w:rsid w:val="003558E1"/>
    <w:rsid w:val="00355DDD"/>
    <w:rsid w:val="00363ACA"/>
    <w:rsid w:val="003660FB"/>
    <w:rsid w:val="003704FD"/>
    <w:rsid w:val="003739CB"/>
    <w:rsid w:val="00375206"/>
    <w:rsid w:val="00380356"/>
    <w:rsid w:val="00380F3F"/>
    <w:rsid w:val="003823DC"/>
    <w:rsid w:val="00383FEE"/>
    <w:rsid w:val="0038712A"/>
    <w:rsid w:val="00390C90"/>
    <w:rsid w:val="00391F3A"/>
    <w:rsid w:val="0039264C"/>
    <w:rsid w:val="00396B09"/>
    <w:rsid w:val="00397CC5"/>
    <w:rsid w:val="003A0D82"/>
    <w:rsid w:val="003A1062"/>
    <w:rsid w:val="003A2182"/>
    <w:rsid w:val="003A6C05"/>
    <w:rsid w:val="003A7126"/>
    <w:rsid w:val="003B1E57"/>
    <w:rsid w:val="003B21F2"/>
    <w:rsid w:val="003B3D15"/>
    <w:rsid w:val="003C63DE"/>
    <w:rsid w:val="003C7919"/>
    <w:rsid w:val="003D133B"/>
    <w:rsid w:val="003D2E69"/>
    <w:rsid w:val="003E7C94"/>
    <w:rsid w:val="003F0B97"/>
    <w:rsid w:val="003F4D77"/>
    <w:rsid w:val="003F73DC"/>
    <w:rsid w:val="003F7745"/>
    <w:rsid w:val="0040046A"/>
    <w:rsid w:val="00402482"/>
    <w:rsid w:val="00404652"/>
    <w:rsid w:val="00406EE6"/>
    <w:rsid w:val="004074C8"/>
    <w:rsid w:val="0041330E"/>
    <w:rsid w:val="00413E8C"/>
    <w:rsid w:val="00416120"/>
    <w:rsid w:val="00416294"/>
    <w:rsid w:val="00417478"/>
    <w:rsid w:val="00424207"/>
    <w:rsid w:val="004255D4"/>
    <w:rsid w:val="004302DE"/>
    <w:rsid w:val="00433774"/>
    <w:rsid w:val="00437049"/>
    <w:rsid w:val="004411B4"/>
    <w:rsid w:val="004457C4"/>
    <w:rsid w:val="0044785D"/>
    <w:rsid w:val="0044797E"/>
    <w:rsid w:val="00452ABA"/>
    <w:rsid w:val="00453489"/>
    <w:rsid w:val="00453DAF"/>
    <w:rsid w:val="00456C0D"/>
    <w:rsid w:val="00460A8C"/>
    <w:rsid w:val="00462E52"/>
    <w:rsid w:val="0046686F"/>
    <w:rsid w:val="004678C5"/>
    <w:rsid w:val="0047023F"/>
    <w:rsid w:val="00470E5F"/>
    <w:rsid w:val="00472AE6"/>
    <w:rsid w:val="004737BF"/>
    <w:rsid w:val="00474561"/>
    <w:rsid w:val="00475E91"/>
    <w:rsid w:val="004760D4"/>
    <w:rsid w:val="00482C4F"/>
    <w:rsid w:val="00484AFA"/>
    <w:rsid w:val="004857B6"/>
    <w:rsid w:val="00490C06"/>
    <w:rsid w:val="00491DE4"/>
    <w:rsid w:val="0049490F"/>
    <w:rsid w:val="00497FDD"/>
    <w:rsid w:val="004A1785"/>
    <w:rsid w:val="004A2DCB"/>
    <w:rsid w:val="004A398F"/>
    <w:rsid w:val="004A39FC"/>
    <w:rsid w:val="004A5617"/>
    <w:rsid w:val="004B3DD7"/>
    <w:rsid w:val="004B3ECE"/>
    <w:rsid w:val="004B5789"/>
    <w:rsid w:val="004C1703"/>
    <w:rsid w:val="004C245F"/>
    <w:rsid w:val="004C54AC"/>
    <w:rsid w:val="004C5A37"/>
    <w:rsid w:val="004C770C"/>
    <w:rsid w:val="004E2C91"/>
    <w:rsid w:val="004E5AC8"/>
    <w:rsid w:val="004E627D"/>
    <w:rsid w:val="004F1BF4"/>
    <w:rsid w:val="004F3503"/>
    <w:rsid w:val="00500099"/>
    <w:rsid w:val="0050168B"/>
    <w:rsid w:val="005024A6"/>
    <w:rsid w:val="005030C4"/>
    <w:rsid w:val="005046C3"/>
    <w:rsid w:val="00504EAE"/>
    <w:rsid w:val="005051C1"/>
    <w:rsid w:val="00506B4C"/>
    <w:rsid w:val="005076F5"/>
    <w:rsid w:val="0051088E"/>
    <w:rsid w:val="00510E37"/>
    <w:rsid w:val="00512758"/>
    <w:rsid w:val="00512819"/>
    <w:rsid w:val="00514B43"/>
    <w:rsid w:val="00515A66"/>
    <w:rsid w:val="005208D0"/>
    <w:rsid w:val="00520EE0"/>
    <w:rsid w:val="00521A5B"/>
    <w:rsid w:val="00521CB8"/>
    <w:rsid w:val="0052217F"/>
    <w:rsid w:val="00522A14"/>
    <w:rsid w:val="0052411D"/>
    <w:rsid w:val="00524218"/>
    <w:rsid w:val="0052638B"/>
    <w:rsid w:val="005278BD"/>
    <w:rsid w:val="00531374"/>
    <w:rsid w:val="0053218F"/>
    <w:rsid w:val="0054105B"/>
    <w:rsid w:val="00544A3C"/>
    <w:rsid w:val="0055166C"/>
    <w:rsid w:val="00551EE2"/>
    <w:rsid w:val="00560B6B"/>
    <w:rsid w:val="00561508"/>
    <w:rsid w:val="00561DD5"/>
    <w:rsid w:val="00563DE9"/>
    <w:rsid w:val="00566B3F"/>
    <w:rsid w:val="005676D8"/>
    <w:rsid w:val="005708FF"/>
    <w:rsid w:val="005741FC"/>
    <w:rsid w:val="00574DD5"/>
    <w:rsid w:val="00575C7D"/>
    <w:rsid w:val="0057609F"/>
    <w:rsid w:val="00576914"/>
    <w:rsid w:val="0057740B"/>
    <w:rsid w:val="0057791F"/>
    <w:rsid w:val="00580506"/>
    <w:rsid w:val="005842A0"/>
    <w:rsid w:val="005871F4"/>
    <w:rsid w:val="00587A2B"/>
    <w:rsid w:val="00587B05"/>
    <w:rsid w:val="00587BEC"/>
    <w:rsid w:val="00590FDA"/>
    <w:rsid w:val="0059268E"/>
    <w:rsid w:val="00592761"/>
    <w:rsid w:val="00595A50"/>
    <w:rsid w:val="00595DD7"/>
    <w:rsid w:val="00596790"/>
    <w:rsid w:val="005A0D77"/>
    <w:rsid w:val="005A3541"/>
    <w:rsid w:val="005B2EAD"/>
    <w:rsid w:val="005B3596"/>
    <w:rsid w:val="005B400F"/>
    <w:rsid w:val="005B7BD0"/>
    <w:rsid w:val="005C021C"/>
    <w:rsid w:val="005C61CE"/>
    <w:rsid w:val="005D2855"/>
    <w:rsid w:val="005E2911"/>
    <w:rsid w:val="005E4172"/>
    <w:rsid w:val="005E430A"/>
    <w:rsid w:val="005E4693"/>
    <w:rsid w:val="005E49DE"/>
    <w:rsid w:val="005E7AC2"/>
    <w:rsid w:val="005F3ACE"/>
    <w:rsid w:val="005F6F25"/>
    <w:rsid w:val="005F7969"/>
    <w:rsid w:val="006000E0"/>
    <w:rsid w:val="006013D0"/>
    <w:rsid w:val="0060305F"/>
    <w:rsid w:val="00605E0C"/>
    <w:rsid w:val="00606242"/>
    <w:rsid w:val="00611539"/>
    <w:rsid w:val="0061407C"/>
    <w:rsid w:val="00615E7E"/>
    <w:rsid w:val="00621030"/>
    <w:rsid w:val="006219D5"/>
    <w:rsid w:val="006225CB"/>
    <w:rsid w:val="006226B2"/>
    <w:rsid w:val="00622C62"/>
    <w:rsid w:val="00622F4D"/>
    <w:rsid w:val="0062351C"/>
    <w:rsid w:val="006238BC"/>
    <w:rsid w:val="006254E7"/>
    <w:rsid w:val="00627AF1"/>
    <w:rsid w:val="00627CCC"/>
    <w:rsid w:val="00631CEB"/>
    <w:rsid w:val="006343F1"/>
    <w:rsid w:val="006359C5"/>
    <w:rsid w:val="0064237F"/>
    <w:rsid w:val="00645C03"/>
    <w:rsid w:val="006465E1"/>
    <w:rsid w:val="006466F6"/>
    <w:rsid w:val="00647DAE"/>
    <w:rsid w:val="006512AB"/>
    <w:rsid w:val="00656452"/>
    <w:rsid w:val="00662262"/>
    <w:rsid w:val="006622D1"/>
    <w:rsid w:val="00664E9C"/>
    <w:rsid w:val="0066596A"/>
    <w:rsid w:val="00665C69"/>
    <w:rsid w:val="006661D1"/>
    <w:rsid w:val="0067007B"/>
    <w:rsid w:val="00675774"/>
    <w:rsid w:val="006760F0"/>
    <w:rsid w:val="00677E65"/>
    <w:rsid w:val="006809A3"/>
    <w:rsid w:val="00681B96"/>
    <w:rsid w:val="006830F1"/>
    <w:rsid w:val="0068339A"/>
    <w:rsid w:val="00684A62"/>
    <w:rsid w:val="00684EF5"/>
    <w:rsid w:val="00691123"/>
    <w:rsid w:val="00693A84"/>
    <w:rsid w:val="00694720"/>
    <w:rsid w:val="0069638E"/>
    <w:rsid w:val="00696488"/>
    <w:rsid w:val="00696FE2"/>
    <w:rsid w:val="00697122"/>
    <w:rsid w:val="006976E8"/>
    <w:rsid w:val="006A116D"/>
    <w:rsid w:val="006A16CF"/>
    <w:rsid w:val="006A288E"/>
    <w:rsid w:val="006A349B"/>
    <w:rsid w:val="006A511E"/>
    <w:rsid w:val="006A57EF"/>
    <w:rsid w:val="006A62E1"/>
    <w:rsid w:val="006B090F"/>
    <w:rsid w:val="006B1697"/>
    <w:rsid w:val="006B1A6F"/>
    <w:rsid w:val="006B1F0B"/>
    <w:rsid w:val="006B6C5B"/>
    <w:rsid w:val="006C0AC6"/>
    <w:rsid w:val="006C2713"/>
    <w:rsid w:val="006C3B2B"/>
    <w:rsid w:val="006C47E0"/>
    <w:rsid w:val="006C4AC2"/>
    <w:rsid w:val="006C4F95"/>
    <w:rsid w:val="006C618F"/>
    <w:rsid w:val="006C7505"/>
    <w:rsid w:val="006D18C7"/>
    <w:rsid w:val="006D60C2"/>
    <w:rsid w:val="006D7319"/>
    <w:rsid w:val="006E37C8"/>
    <w:rsid w:val="006E47DD"/>
    <w:rsid w:val="006F1C83"/>
    <w:rsid w:val="006F4B61"/>
    <w:rsid w:val="006F4C8C"/>
    <w:rsid w:val="006F5842"/>
    <w:rsid w:val="006F62FE"/>
    <w:rsid w:val="0070150F"/>
    <w:rsid w:val="00702388"/>
    <w:rsid w:val="0070392A"/>
    <w:rsid w:val="00704A26"/>
    <w:rsid w:val="00705B7C"/>
    <w:rsid w:val="0071020E"/>
    <w:rsid w:val="007109F0"/>
    <w:rsid w:val="00710E4C"/>
    <w:rsid w:val="00713158"/>
    <w:rsid w:val="00713455"/>
    <w:rsid w:val="007134EE"/>
    <w:rsid w:val="00720036"/>
    <w:rsid w:val="00720334"/>
    <w:rsid w:val="007204B4"/>
    <w:rsid w:val="007206D0"/>
    <w:rsid w:val="00720FFD"/>
    <w:rsid w:val="00723B6D"/>
    <w:rsid w:val="00723F03"/>
    <w:rsid w:val="007254C1"/>
    <w:rsid w:val="00726285"/>
    <w:rsid w:val="0072655B"/>
    <w:rsid w:val="00734589"/>
    <w:rsid w:val="00735A14"/>
    <w:rsid w:val="007414F7"/>
    <w:rsid w:val="0074362D"/>
    <w:rsid w:val="0075093F"/>
    <w:rsid w:val="00751236"/>
    <w:rsid w:val="00752185"/>
    <w:rsid w:val="0075231D"/>
    <w:rsid w:val="0075414C"/>
    <w:rsid w:val="0075582D"/>
    <w:rsid w:val="0075601F"/>
    <w:rsid w:val="007567B4"/>
    <w:rsid w:val="00757FAC"/>
    <w:rsid w:val="00760D42"/>
    <w:rsid w:val="00761BB2"/>
    <w:rsid w:val="00762AD2"/>
    <w:rsid w:val="00764A67"/>
    <w:rsid w:val="007679C5"/>
    <w:rsid w:val="0077037A"/>
    <w:rsid w:val="00771694"/>
    <w:rsid w:val="00771AD8"/>
    <w:rsid w:val="00771AE6"/>
    <w:rsid w:val="00771F90"/>
    <w:rsid w:val="00776224"/>
    <w:rsid w:val="0078218A"/>
    <w:rsid w:val="00782B1A"/>
    <w:rsid w:val="0078359F"/>
    <w:rsid w:val="00785104"/>
    <w:rsid w:val="0078532A"/>
    <w:rsid w:val="0078543E"/>
    <w:rsid w:val="00786C87"/>
    <w:rsid w:val="007906A2"/>
    <w:rsid w:val="00791567"/>
    <w:rsid w:val="00792E4B"/>
    <w:rsid w:val="00793E32"/>
    <w:rsid w:val="00795B7A"/>
    <w:rsid w:val="00796F73"/>
    <w:rsid w:val="007A25F1"/>
    <w:rsid w:val="007A3BB1"/>
    <w:rsid w:val="007A4F03"/>
    <w:rsid w:val="007A5D9B"/>
    <w:rsid w:val="007B04C2"/>
    <w:rsid w:val="007B1FCE"/>
    <w:rsid w:val="007B2C5F"/>
    <w:rsid w:val="007B2EC0"/>
    <w:rsid w:val="007B33DE"/>
    <w:rsid w:val="007B3910"/>
    <w:rsid w:val="007B4D25"/>
    <w:rsid w:val="007C0EC9"/>
    <w:rsid w:val="007C1E76"/>
    <w:rsid w:val="007C3384"/>
    <w:rsid w:val="007C3825"/>
    <w:rsid w:val="007C4FC5"/>
    <w:rsid w:val="007D18DB"/>
    <w:rsid w:val="007D2ED4"/>
    <w:rsid w:val="007D3659"/>
    <w:rsid w:val="007D628F"/>
    <w:rsid w:val="007D7701"/>
    <w:rsid w:val="007E0A95"/>
    <w:rsid w:val="007E11B5"/>
    <w:rsid w:val="007E1584"/>
    <w:rsid w:val="007E3976"/>
    <w:rsid w:val="007E56A6"/>
    <w:rsid w:val="007E5D27"/>
    <w:rsid w:val="007F1C49"/>
    <w:rsid w:val="007F5744"/>
    <w:rsid w:val="007F73AE"/>
    <w:rsid w:val="007F7ADA"/>
    <w:rsid w:val="007F7B3A"/>
    <w:rsid w:val="00800142"/>
    <w:rsid w:val="008019F0"/>
    <w:rsid w:val="008046CB"/>
    <w:rsid w:val="00806915"/>
    <w:rsid w:val="00807BD7"/>
    <w:rsid w:val="00815BBA"/>
    <w:rsid w:val="0081735D"/>
    <w:rsid w:val="00817F43"/>
    <w:rsid w:val="008235ED"/>
    <w:rsid w:val="008272AD"/>
    <w:rsid w:val="00827383"/>
    <w:rsid w:val="00830430"/>
    <w:rsid w:val="00833346"/>
    <w:rsid w:val="008363A7"/>
    <w:rsid w:val="008375AD"/>
    <w:rsid w:val="008378F3"/>
    <w:rsid w:val="00841BAE"/>
    <w:rsid w:val="00843619"/>
    <w:rsid w:val="00844AE6"/>
    <w:rsid w:val="00852DE0"/>
    <w:rsid w:val="0085406E"/>
    <w:rsid w:val="0085558E"/>
    <w:rsid w:val="00860F00"/>
    <w:rsid w:val="00863C11"/>
    <w:rsid w:val="00865DB9"/>
    <w:rsid w:val="00866109"/>
    <w:rsid w:val="008664B5"/>
    <w:rsid w:val="00866D47"/>
    <w:rsid w:val="00870CE9"/>
    <w:rsid w:val="0087107C"/>
    <w:rsid w:val="008722CB"/>
    <w:rsid w:val="00873CF3"/>
    <w:rsid w:val="00877808"/>
    <w:rsid w:val="00883437"/>
    <w:rsid w:val="00883958"/>
    <w:rsid w:val="00883D63"/>
    <w:rsid w:val="008845A9"/>
    <w:rsid w:val="00891B41"/>
    <w:rsid w:val="008A0DF8"/>
    <w:rsid w:val="008A392C"/>
    <w:rsid w:val="008A4AC8"/>
    <w:rsid w:val="008A57E3"/>
    <w:rsid w:val="008A5C93"/>
    <w:rsid w:val="008A7D01"/>
    <w:rsid w:val="008B057C"/>
    <w:rsid w:val="008B3DDD"/>
    <w:rsid w:val="008B4450"/>
    <w:rsid w:val="008B4DFB"/>
    <w:rsid w:val="008B64D0"/>
    <w:rsid w:val="008C4B00"/>
    <w:rsid w:val="008C69B1"/>
    <w:rsid w:val="008C7D92"/>
    <w:rsid w:val="008D04BB"/>
    <w:rsid w:val="008D06C8"/>
    <w:rsid w:val="008D1CD6"/>
    <w:rsid w:val="008E3053"/>
    <w:rsid w:val="008E391C"/>
    <w:rsid w:val="008E4A66"/>
    <w:rsid w:val="008E5433"/>
    <w:rsid w:val="008E620D"/>
    <w:rsid w:val="008E714B"/>
    <w:rsid w:val="0090106E"/>
    <w:rsid w:val="0090241A"/>
    <w:rsid w:val="0090355F"/>
    <w:rsid w:val="009048D5"/>
    <w:rsid w:val="00905273"/>
    <w:rsid w:val="00907542"/>
    <w:rsid w:val="00911D35"/>
    <w:rsid w:val="00912370"/>
    <w:rsid w:val="00914EBF"/>
    <w:rsid w:val="0091758D"/>
    <w:rsid w:val="009237EA"/>
    <w:rsid w:val="00926392"/>
    <w:rsid w:val="009323A1"/>
    <w:rsid w:val="00936ED5"/>
    <w:rsid w:val="00937FB7"/>
    <w:rsid w:val="009427DF"/>
    <w:rsid w:val="0094315C"/>
    <w:rsid w:val="0094647F"/>
    <w:rsid w:val="009479F9"/>
    <w:rsid w:val="0095226E"/>
    <w:rsid w:val="009531B6"/>
    <w:rsid w:val="009550E0"/>
    <w:rsid w:val="00955FC8"/>
    <w:rsid w:val="00956535"/>
    <w:rsid w:val="00956B45"/>
    <w:rsid w:val="00957511"/>
    <w:rsid w:val="00960D1F"/>
    <w:rsid w:val="00961485"/>
    <w:rsid w:val="00965254"/>
    <w:rsid w:val="00966546"/>
    <w:rsid w:val="00967088"/>
    <w:rsid w:val="009672DC"/>
    <w:rsid w:val="0096777A"/>
    <w:rsid w:val="00970EEE"/>
    <w:rsid w:val="0097491C"/>
    <w:rsid w:val="0097497C"/>
    <w:rsid w:val="009774DA"/>
    <w:rsid w:val="0098304A"/>
    <w:rsid w:val="0098621C"/>
    <w:rsid w:val="009866CA"/>
    <w:rsid w:val="0098771F"/>
    <w:rsid w:val="0099266D"/>
    <w:rsid w:val="00994462"/>
    <w:rsid w:val="00995EBE"/>
    <w:rsid w:val="009A14EE"/>
    <w:rsid w:val="009B0BF9"/>
    <w:rsid w:val="009B221A"/>
    <w:rsid w:val="009B28D7"/>
    <w:rsid w:val="009B6646"/>
    <w:rsid w:val="009B7B4E"/>
    <w:rsid w:val="009C10A9"/>
    <w:rsid w:val="009C2B91"/>
    <w:rsid w:val="009C53D8"/>
    <w:rsid w:val="009C6127"/>
    <w:rsid w:val="009C6FF8"/>
    <w:rsid w:val="009D0F69"/>
    <w:rsid w:val="009D193B"/>
    <w:rsid w:val="009D1C06"/>
    <w:rsid w:val="009D366E"/>
    <w:rsid w:val="009D533D"/>
    <w:rsid w:val="009D5B51"/>
    <w:rsid w:val="009D7169"/>
    <w:rsid w:val="009E00D9"/>
    <w:rsid w:val="009E0AF1"/>
    <w:rsid w:val="009E4888"/>
    <w:rsid w:val="009E6770"/>
    <w:rsid w:val="009F0443"/>
    <w:rsid w:val="009F2C29"/>
    <w:rsid w:val="009F4135"/>
    <w:rsid w:val="009F6D28"/>
    <w:rsid w:val="009F6EBB"/>
    <w:rsid w:val="009F7D05"/>
    <w:rsid w:val="00A00C12"/>
    <w:rsid w:val="00A00D08"/>
    <w:rsid w:val="00A03017"/>
    <w:rsid w:val="00A03544"/>
    <w:rsid w:val="00A04542"/>
    <w:rsid w:val="00A066A2"/>
    <w:rsid w:val="00A06D59"/>
    <w:rsid w:val="00A07363"/>
    <w:rsid w:val="00A10029"/>
    <w:rsid w:val="00A102E2"/>
    <w:rsid w:val="00A157FD"/>
    <w:rsid w:val="00A160FD"/>
    <w:rsid w:val="00A16B62"/>
    <w:rsid w:val="00A214E1"/>
    <w:rsid w:val="00A23084"/>
    <w:rsid w:val="00A23184"/>
    <w:rsid w:val="00A25BFE"/>
    <w:rsid w:val="00A26027"/>
    <w:rsid w:val="00A304A8"/>
    <w:rsid w:val="00A30AC2"/>
    <w:rsid w:val="00A328D4"/>
    <w:rsid w:val="00A3434D"/>
    <w:rsid w:val="00A346A1"/>
    <w:rsid w:val="00A43C2B"/>
    <w:rsid w:val="00A44D8B"/>
    <w:rsid w:val="00A45EA0"/>
    <w:rsid w:val="00A47A37"/>
    <w:rsid w:val="00A47BC8"/>
    <w:rsid w:val="00A56CBB"/>
    <w:rsid w:val="00A6214C"/>
    <w:rsid w:val="00A624FF"/>
    <w:rsid w:val="00A633F2"/>
    <w:rsid w:val="00A67A27"/>
    <w:rsid w:val="00A70814"/>
    <w:rsid w:val="00A71E13"/>
    <w:rsid w:val="00A75AB0"/>
    <w:rsid w:val="00A850A9"/>
    <w:rsid w:val="00A86624"/>
    <w:rsid w:val="00A8666C"/>
    <w:rsid w:val="00A90E28"/>
    <w:rsid w:val="00A95766"/>
    <w:rsid w:val="00A96030"/>
    <w:rsid w:val="00AA7FA9"/>
    <w:rsid w:val="00AB0814"/>
    <w:rsid w:val="00AB1743"/>
    <w:rsid w:val="00AB1813"/>
    <w:rsid w:val="00AB2A10"/>
    <w:rsid w:val="00AB595D"/>
    <w:rsid w:val="00AB6360"/>
    <w:rsid w:val="00AC07B6"/>
    <w:rsid w:val="00AC0A58"/>
    <w:rsid w:val="00AC0B83"/>
    <w:rsid w:val="00AC3910"/>
    <w:rsid w:val="00AD0678"/>
    <w:rsid w:val="00AD2D6B"/>
    <w:rsid w:val="00AD2E11"/>
    <w:rsid w:val="00AD4151"/>
    <w:rsid w:val="00AF0F12"/>
    <w:rsid w:val="00AF276A"/>
    <w:rsid w:val="00AF4DA8"/>
    <w:rsid w:val="00AF52C1"/>
    <w:rsid w:val="00AF6386"/>
    <w:rsid w:val="00AF7E83"/>
    <w:rsid w:val="00B016B2"/>
    <w:rsid w:val="00B034A6"/>
    <w:rsid w:val="00B067E7"/>
    <w:rsid w:val="00B1045A"/>
    <w:rsid w:val="00B16314"/>
    <w:rsid w:val="00B20C7C"/>
    <w:rsid w:val="00B21D19"/>
    <w:rsid w:val="00B22F64"/>
    <w:rsid w:val="00B23C9E"/>
    <w:rsid w:val="00B258E3"/>
    <w:rsid w:val="00B2643F"/>
    <w:rsid w:val="00B27415"/>
    <w:rsid w:val="00B27F91"/>
    <w:rsid w:val="00B30EEF"/>
    <w:rsid w:val="00B3157D"/>
    <w:rsid w:val="00B317BF"/>
    <w:rsid w:val="00B35C7E"/>
    <w:rsid w:val="00B37731"/>
    <w:rsid w:val="00B37F56"/>
    <w:rsid w:val="00B418D5"/>
    <w:rsid w:val="00B41DB3"/>
    <w:rsid w:val="00B41FC5"/>
    <w:rsid w:val="00B42D9D"/>
    <w:rsid w:val="00B46449"/>
    <w:rsid w:val="00B47FE3"/>
    <w:rsid w:val="00B52419"/>
    <w:rsid w:val="00B539C7"/>
    <w:rsid w:val="00B5649A"/>
    <w:rsid w:val="00B565BA"/>
    <w:rsid w:val="00B611F5"/>
    <w:rsid w:val="00B632D5"/>
    <w:rsid w:val="00B674D5"/>
    <w:rsid w:val="00B67B8F"/>
    <w:rsid w:val="00B75E75"/>
    <w:rsid w:val="00B76A6B"/>
    <w:rsid w:val="00B775C0"/>
    <w:rsid w:val="00B84D9A"/>
    <w:rsid w:val="00B86BA8"/>
    <w:rsid w:val="00B8745A"/>
    <w:rsid w:val="00B90B9F"/>
    <w:rsid w:val="00B970C4"/>
    <w:rsid w:val="00BA647E"/>
    <w:rsid w:val="00BB02AE"/>
    <w:rsid w:val="00BB32B1"/>
    <w:rsid w:val="00BB3540"/>
    <w:rsid w:val="00BB4C52"/>
    <w:rsid w:val="00BB611B"/>
    <w:rsid w:val="00BB774B"/>
    <w:rsid w:val="00BC12A2"/>
    <w:rsid w:val="00BC247D"/>
    <w:rsid w:val="00BC53B6"/>
    <w:rsid w:val="00BC651C"/>
    <w:rsid w:val="00BD2253"/>
    <w:rsid w:val="00BD563C"/>
    <w:rsid w:val="00BD5EA9"/>
    <w:rsid w:val="00BD7FDB"/>
    <w:rsid w:val="00BE1F38"/>
    <w:rsid w:val="00BE64E4"/>
    <w:rsid w:val="00BF1129"/>
    <w:rsid w:val="00BF1B5C"/>
    <w:rsid w:val="00BF1CE7"/>
    <w:rsid w:val="00BF2C56"/>
    <w:rsid w:val="00C00ECC"/>
    <w:rsid w:val="00C0131A"/>
    <w:rsid w:val="00C01BC8"/>
    <w:rsid w:val="00C03D07"/>
    <w:rsid w:val="00C0689F"/>
    <w:rsid w:val="00C10294"/>
    <w:rsid w:val="00C1102A"/>
    <w:rsid w:val="00C203E3"/>
    <w:rsid w:val="00C2088D"/>
    <w:rsid w:val="00C21420"/>
    <w:rsid w:val="00C215B2"/>
    <w:rsid w:val="00C22104"/>
    <w:rsid w:val="00C22D26"/>
    <w:rsid w:val="00C23858"/>
    <w:rsid w:val="00C26399"/>
    <w:rsid w:val="00C31F29"/>
    <w:rsid w:val="00C330BF"/>
    <w:rsid w:val="00C35F2C"/>
    <w:rsid w:val="00C361B8"/>
    <w:rsid w:val="00C37241"/>
    <w:rsid w:val="00C37D9E"/>
    <w:rsid w:val="00C40260"/>
    <w:rsid w:val="00C43AF8"/>
    <w:rsid w:val="00C43F47"/>
    <w:rsid w:val="00C44CF8"/>
    <w:rsid w:val="00C44D02"/>
    <w:rsid w:val="00C45BEE"/>
    <w:rsid w:val="00C463BD"/>
    <w:rsid w:val="00C463C2"/>
    <w:rsid w:val="00C52AE4"/>
    <w:rsid w:val="00C54BD8"/>
    <w:rsid w:val="00C600C4"/>
    <w:rsid w:val="00C60435"/>
    <w:rsid w:val="00C616EB"/>
    <w:rsid w:val="00C623BF"/>
    <w:rsid w:val="00C62ACE"/>
    <w:rsid w:val="00C634A1"/>
    <w:rsid w:val="00C65C22"/>
    <w:rsid w:val="00C665EF"/>
    <w:rsid w:val="00C67935"/>
    <w:rsid w:val="00C70BFC"/>
    <w:rsid w:val="00C74381"/>
    <w:rsid w:val="00C7519D"/>
    <w:rsid w:val="00C7550C"/>
    <w:rsid w:val="00C755ED"/>
    <w:rsid w:val="00C771A7"/>
    <w:rsid w:val="00C8033B"/>
    <w:rsid w:val="00C803A8"/>
    <w:rsid w:val="00C8213C"/>
    <w:rsid w:val="00C82628"/>
    <w:rsid w:val="00C8385E"/>
    <w:rsid w:val="00C878F8"/>
    <w:rsid w:val="00C90FD9"/>
    <w:rsid w:val="00C91A39"/>
    <w:rsid w:val="00C921B6"/>
    <w:rsid w:val="00C93B4D"/>
    <w:rsid w:val="00C9714B"/>
    <w:rsid w:val="00CA0716"/>
    <w:rsid w:val="00CA0C11"/>
    <w:rsid w:val="00CA144B"/>
    <w:rsid w:val="00CA6079"/>
    <w:rsid w:val="00CA6B5A"/>
    <w:rsid w:val="00CA752B"/>
    <w:rsid w:val="00CB01AB"/>
    <w:rsid w:val="00CB5CC7"/>
    <w:rsid w:val="00CC1667"/>
    <w:rsid w:val="00CC1B78"/>
    <w:rsid w:val="00CD0139"/>
    <w:rsid w:val="00CD1A24"/>
    <w:rsid w:val="00CD1D6C"/>
    <w:rsid w:val="00CD1E8B"/>
    <w:rsid w:val="00CD3CD0"/>
    <w:rsid w:val="00CD4A18"/>
    <w:rsid w:val="00CD5467"/>
    <w:rsid w:val="00CD6A8D"/>
    <w:rsid w:val="00CE07AB"/>
    <w:rsid w:val="00CE2DAB"/>
    <w:rsid w:val="00CE378C"/>
    <w:rsid w:val="00CE6495"/>
    <w:rsid w:val="00CF4051"/>
    <w:rsid w:val="00CF6BA3"/>
    <w:rsid w:val="00CF78AB"/>
    <w:rsid w:val="00D044E6"/>
    <w:rsid w:val="00D05BEB"/>
    <w:rsid w:val="00D103EF"/>
    <w:rsid w:val="00D105A2"/>
    <w:rsid w:val="00D105E1"/>
    <w:rsid w:val="00D1144B"/>
    <w:rsid w:val="00D11ABE"/>
    <w:rsid w:val="00D157E4"/>
    <w:rsid w:val="00D24655"/>
    <w:rsid w:val="00D2701C"/>
    <w:rsid w:val="00D27B84"/>
    <w:rsid w:val="00D31502"/>
    <w:rsid w:val="00D3227E"/>
    <w:rsid w:val="00D34042"/>
    <w:rsid w:val="00D36D3E"/>
    <w:rsid w:val="00D405B5"/>
    <w:rsid w:val="00D41345"/>
    <w:rsid w:val="00D440DA"/>
    <w:rsid w:val="00D4531C"/>
    <w:rsid w:val="00D45FC8"/>
    <w:rsid w:val="00D500BA"/>
    <w:rsid w:val="00D5118F"/>
    <w:rsid w:val="00D519E3"/>
    <w:rsid w:val="00D55093"/>
    <w:rsid w:val="00D5547F"/>
    <w:rsid w:val="00D56BCB"/>
    <w:rsid w:val="00D62D9E"/>
    <w:rsid w:val="00D67121"/>
    <w:rsid w:val="00D67BF1"/>
    <w:rsid w:val="00D707BC"/>
    <w:rsid w:val="00D7164B"/>
    <w:rsid w:val="00D72D3E"/>
    <w:rsid w:val="00D7563C"/>
    <w:rsid w:val="00D75BA4"/>
    <w:rsid w:val="00D80A12"/>
    <w:rsid w:val="00D84C4C"/>
    <w:rsid w:val="00D86C8D"/>
    <w:rsid w:val="00D95DAA"/>
    <w:rsid w:val="00DA09EF"/>
    <w:rsid w:val="00DA1537"/>
    <w:rsid w:val="00DA2145"/>
    <w:rsid w:val="00DA47CC"/>
    <w:rsid w:val="00DA4D92"/>
    <w:rsid w:val="00DB2B84"/>
    <w:rsid w:val="00DB58EC"/>
    <w:rsid w:val="00DC0F28"/>
    <w:rsid w:val="00DC4D8B"/>
    <w:rsid w:val="00DC6331"/>
    <w:rsid w:val="00DC6345"/>
    <w:rsid w:val="00DC7528"/>
    <w:rsid w:val="00DC79D5"/>
    <w:rsid w:val="00DD05BA"/>
    <w:rsid w:val="00DD1380"/>
    <w:rsid w:val="00DD2FC6"/>
    <w:rsid w:val="00DD33CA"/>
    <w:rsid w:val="00DD3E79"/>
    <w:rsid w:val="00DD5F45"/>
    <w:rsid w:val="00DD604C"/>
    <w:rsid w:val="00DD67C2"/>
    <w:rsid w:val="00DD7ED9"/>
    <w:rsid w:val="00DE02EB"/>
    <w:rsid w:val="00DE03E0"/>
    <w:rsid w:val="00DE0F9F"/>
    <w:rsid w:val="00DE2962"/>
    <w:rsid w:val="00DE5AF4"/>
    <w:rsid w:val="00DF2EC9"/>
    <w:rsid w:val="00DF4AEC"/>
    <w:rsid w:val="00E009DC"/>
    <w:rsid w:val="00E01D80"/>
    <w:rsid w:val="00E11B8E"/>
    <w:rsid w:val="00E12689"/>
    <w:rsid w:val="00E14A6D"/>
    <w:rsid w:val="00E2075E"/>
    <w:rsid w:val="00E21B17"/>
    <w:rsid w:val="00E22602"/>
    <w:rsid w:val="00E22E21"/>
    <w:rsid w:val="00E2339E"/>
    <w:rsid w:val="00E25611"/>
    <w:rsid w:val="00E25D9D"/>
    <w:rsid w:val="00E26EC5"/>
    <w:rsid w:val="00E30487"/>
    <w:rsid w:val="00E30840"/>
    <w:rsid w:val="00E32BEC"/>
    <w:rsid w:val="00E33A10"/>
    <w:rsid w:val="00E33AE6"/>
    <w:rsid w:val="00E36054"/>
    <w:rsid w:val="00E37F85"/>
    <w:rsid w:val="00E428FB"/>
    <w:rsid w:val="00E4790E"/>
    <w:rsid w:val="00E5044E"/>
    <w:rsid w:val="00E51655"/>
    <w:rsid w:val="00E5290E"/>
    <w:rsid w:val="00E53AE7"/>
    <w:rsid w:val="00E53D05"/>
    <w:rsid w:val="00E549AC"/>
    <w:rsid w:val="00E56B62"/>
    <w:rsid w:val="00E60281"/>
    <w:rsid w:val="00E604C4"/>
    <w:rsid w:val="00E6729C"/>
    <w:rsid w:val="00E678D1"/>
    <w:rsid w:val="00E713F0"/>
    <w:rsid w:val="00E71E17"/>
    <w:rsid w:val="00E72A70"/>
    <w:rsid w:val="00E7691A"/>
    <w:rsid w:val="00E7722E"/>
    <w:rsid w:val="00E77414"/>
    <w:rsid w:val="00E80099"/>
    <w:rsid w:val="00E8010A"/>
    <w:rsid w:val="00E81DC4"/>
    <w:rsid w:val="00E830F6"/>
    <w:rsid w:val="00E853D1"/>
    <w:rsid w:val="00E861AD"/>
    <w:rsid w:val="00E90918"/>
    <w:rsid w:val="00E90E6E"/>
    <w:rsid w:val="00E95CE5"/>
    <w:rsid w:val="00E96922"/>
    <w:rsid w:val="00EA1A3D"/>
    <w:rsid w:val="00EA1C16"/>
    <w:rsid w:val="00EA4E96"/>
    <w:rsid w:val="00EB0886"/>
    <w:rsid w:val="00EB3B55"/>
    <w:rsid w:val="00EB3BE2"/>
    <w:rsid w:val="00EB4826"/>
    <w:rsid w:val="00EB59F6"/>
    <w:rsid w:val="00EB73CA"/>
    <w:rsid w:val="00EC1A9B"/>
    <w:rsid w:val="00EC6FF5"/>
    <w:rsid w:val="00EC71AA"/>
    <w:rsid w:val="00ED1270"/>
    <w:rsid w:val="00ED194C"/>
    <w:rsid w:val="00ED23CC"/>
    <w:rsid w:val="00ED7B44"/>
    <w:rsid w:val="00EE199D"/>
    <w:rsid w:val="00EE21B2"/>
    <w:rsid w:val="00EE279A"/>
    <w:rsid w:val="00EE64D1"/>
    <w:rsid w:val="00EF05A1"/>
    <w:rsid w:val="00EF06D6"/>
    <w:rsid w:val="00EF0C88"/>
    <w:rsid w:val="00EF725B"/>
    <w:rsid w:val="00EF7EA0"/>
    <w:rsid w:val="00F0708C"/>
    <w:rsid w:val="00F10833"/>
    <w:rsid w:val="00F10DB7"/>
    <w:rsid w:val="00F1374D"/>
    <w:rsid w:val="00F14632"/>
    <w:rsid w:val="00F1622A"/>
    <w:rsid w:val="00F201EF"/>
    <w:rsid w:val="00F20AB2"/>
    <w:rsid w:val="00F20AD0"/>
    <w:rsid w:val="00F24EE6"/>
    <w:rsid w:val="00F31A16"/>
    <w:rsid w:val="00F32825"/>
    <w:rsid w:val="00F336C8"/>
    <w:rsid w:val="00F428CE"/>
    <w:rsid w:val="00F44994"/>
    <w:rsid w:val="00F465BF"/>
    <w:rsid w:val="00F526BA"/>
    <w:rsid w:val="00F53481"/>
    <w:rsid w:val="00F53852"/>
    <w:rsid w:val="00F55A9C"/>
    <w:rsid w:val="00F56D5B"/>
    <w:rsid w:val="00F619C5"/>
    <w:rsid w:val="00F643E0"/>
    <w:rsid w:val="00F645E5"/>
    <w:rsid w:val="00F73459"/>
    <w:rsid w:val="00F7627D"/>
    <w:rsid w:val="00F76286"/>
    <w:rsid w:val="00F76DA9"/>
    <w:rsid w:val="00F7793D"/>
    <w:rsid w:val="00F813F2"/>
    <w:rsid w:val="00F84613"/>
    <w:rsid w:val="00F93FB1"/>
    <w:rsid w:val="00F95100"/>
    <w:rsid w:val="00F95AF5"/>
    <w:rsid w:val="00F97A27"/>
    <w:rsid w:val="00FA074E"/>
    <w:rsid w:val="00FA0D24"/>
    <w:rsid w:val="00FA14D2"/>
    <w:rsid w:val="00FA4292"/>
    <w:rsid w:val="00FA5976"/>
    <w:rsid w:val="00FA6C95"/>
    <w:rsid w:val="00FB27B1"/>
    <w:rsid w:val="00FB289A"/>
    <w:rsid w:val="00FB2B48"/>
    <w:rsid w:val="00FB31B2"/>
    <w:rsid w:val="00FB5DB5"/>
    <w:rsid w:val="00FB7ECA"/>
    <w:rsid w:val="00FC12D8"/>
    <w:rsid w:val="00FC33FD"/>
    <w:rsid w:val="00FC554E"/>
    <w:rsid w:val="00FC56D7"/>
    <w:rsid w:val="00FD0F01"/>
    <w:rsid w:val="00FD17D0"/>
    <w:rsid w:val="00FD3655"/>
    <w:rsid w:val="00FD44D6"/>
    <w:rsid w:val="00FD54A0"/>
    <w:rsid w:val="00FD5F00"/>
    <w:rsid w:val="00FD76BB"/>
    <w:rsid w:val="00FE0619"/>
    <w:rsid w:val="00FE1D01"/>
    <w:rsid w:val="00FE2157"/>
    <w:rsid w:val="00FE4036"/>
    <w:rsid w:val="00FE7733"/>
    <w:rsid w:val="00FE7DFA"/>
    <w:rsid w:val="00FF0FD5"/>
    <w:rsid w:val="00FF1076"/>
    <w:rsid w:val="00FF1CAD"/>
    <w:rsid w:val="00FF5C3D"/>
    <w:rsid w:val="00FF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6E36DA"/>
  <w15:chartTrackingRefBased/>
  <w15:docId w15:val="{53B3A632-3AE9-4DE1-B0DE-04D698C7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79A5"/>
    <w:pPr>
      <w:suppressAutoHyphens/>
    </w:pPr>
    <w:rPr>
      <w:sz w:val="24"/>
      <w:szCs w:val="24"/>
      <w:lang w:eastAsia="zh-CN"/>
    </w:rPr>
  </w:style>
  <w:style w:type="paragraph" w:styleId="Nagwek1">
    <w:name w:val="heading 1"/>
    <w:aliases w:val="Znak, Znak"/>
    <w:basedOn w:val="Normalny"/>
    <w:next w:val="Normalny"/>
    <w:link w:val="Nagwek1Znak"/>
    <w:uiPriority w:val="9"/>
    <w:qFormat/>
    <w:rsid w:val="00891B41"/>
    <w:pPr>
      <w:keepNext/>
      <w:keepLines/>
      <w:suppressAutoHyphens w:val="0"/>
      <w:spacing w:before="360" w:after="80" w:line="276" w:lineRule="auto"/>
      <w:outlineLvl w:val="0"/>
    </w:pPr>
    <w:rPr>
      <w:rFonts w:ascii="Calibri Light" w:hAnsi="Calibri Light"/>
      <w:color w:val="2F5496"/>
      <w:sz w:val="40"/>
      <w:szCs w:val="4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891B41"/>
    <w:pPr>
      <w:keepNext/>
      <w:keepLines/>
      <w:suppressAutoHyphens w:val="0"/>
      <w:spacing w:before="160" w:after="80" w:line="276" w:lineRule="auto"/>
      <w:outlineLvl w:val="1"/>
    </w:pPr>
    <w:rPr>
      <w:rFonts w:ascii="Calibri Light" w:hAnsi="Calibri Light"/>
      <w:color w:val="2F5496"/>
      <w:sz w:val="32"/>
      <w:szCs w:val="32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91B41"/>
    <w:pPr>
      <w:keepNext/>
      <w:keepLines/>
      <w:suppressAutoHyphens w:val="0"/>
      <w:spacing w:before="160" w:after="80" w:line="276" w:lineRule="auto"/>
      <w:outlineLvl w:val="2"/>
    </w:pPr>
    <w:rPr>
      <w:rFonts w:ascii="Calibri" w:hAnsi="Calibri"/>
      <w:color w:val="2F5496"/>
      <w:sz w:val="28"/>
      <w:szCs w:val="28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91B41"/>
    <w:pPr>
      <w:keepNext/>
      <w:keepLines/>
      <w:suppressAutoHyphens w:val="0"/>
      <w:spacing w:before="80" w:after="40" w:line="276" w:lineRule="auto"/>
      <w:outlineLvl w:val="3"/>
    </w:pPr>
    <w:rPr>
      <w:rFonts w:ascii="Calibri" w:hAnsi="Calibri"/>
      <w:i/>
      <w:iCs/>
      <w:color w:val="2F5496"/>
      <w:sz w:val="22"/>
      <w:szCs w:val="22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1B41"/>
    <w:pPr>
      <w:keepNext/>
      <w:keepLines/>
      <w:suppressAutoHyphens w:val="0"/>
      <w:spacing w:before="80" w:after="40" w:line="276" w:lineRule="auto"/>
      <w:outlineLvl w:val="4"/>
    </w:pPr>
    <w:rPr>
      <w:rFonts w:ascii="Calibri" w:hAnsi="Calibri"/>
      <w:color w:val="2F5496"/>
      <w:sz w:val="22"/>
      <w:szCs w:val="22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1B41"/>
    <w:pPr>
      <w:keepNext/>
      <w:keepLines/>
      <w:suppressAutoHyphens w:val="0"/>
      <w:spacing w:before="40" w:line="276" w:lineRule="auto"/>
      <w:outlineLvl w:val="5"/>
    </w:pPr>
    <w:rPr>
      <w:rFonts w:ascii="Calibri" w:hAnsi="Calibri"/>
      <w:i/>
      <w:iCs/>
      <w:color w:val="595959"/>
      <w:sz w:val="22"/>
      <w:szCs w:val="22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891B41"/>
    <w:pPr>
      <w:keepNext/>
      <w:keepLines/>
      <w:suppressAutoHyphens w:val="0"/>
      <w:spacing w:before="40" w:line="276" w:lineRule="auto"/>
      <w:outlineLvl w:val="6"/>
    </w:pPr>
    <w:rPr>
      <w:rFonts w:ascii="Calibri" w:hAnsi="Calibri"/>
      <w:color w:val="595959"/>
      <w:sz w:val="22"/>
      <w:szCs w:val="22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1B41"/>
    <w:pPr>
      <w:keepNext/>
      <w:keepLines/>
      <w:suppressAutoHyphens w:val="0"/>
      <w:spacing w:line="276" w:lineRule="auto"/>
      <w:outlineLvl w:val="7"/>
    </w:pPr>
    <w:rPr>
      <w:rFonts w:ascii="Calibri" w:hAnsi="Calibri"/>
      <w:i/>
      <w:iCs/>
      <w:color w:val="272727"/>
      <w:sz w:val="22"/>
      <w:szCs w:val="22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891B41"/>
    <w:pPr>
      <w:keepNext/>
      <w:keepLines/>
      <w:suppressAutoHyphens w:val="0"/>
      <w:spacing w:line="276" w:lineRule="auto"/>
      <w:outlineLvl w:val="8"/>
    </w:pPr>
    <w:rPr>
      <w:rFonts w:ascii="Calibri" w:hAnsi="Calibri"/>
      <w:color w:val="272727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1">
    <w:name w:val="Domyślna czcionka akapitu1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ListLabel7">
    <w:name w:val="ListLabel 7"/>
    <w:rPr>
      <w:rFonts w:cs="Symbol"/>
      <w:sz w:val="12"/>
      <w:szCs w:val="12"/>
    </w:rPr>
  </w:style>
  <w:style w:type="character" w:customStyle="1" w:styleId="Znakinumeracji">
    <w:name w:val="Znaki numeracji"/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</w:rPr>
  </w:style>
  <w:style w:type="paragraph" w:styleId="Tekstprzypisukocowego">
    <w:name w:val="endnote text"/>
    <w:basedOn w:val="Normalny"/>
    <w:link w:val="TekstprzypisukocowegoZnak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uiPriority w:val="99"/>
    <w:pPr>
      <w:widowControl w:val="0"/>
      <w:suppressAutoHyphens/>
    </w:pPr>
    <w:rPr>
      <w:rFonts w:ascii="Calibri" w:eastAsia="NSimSun" w:hAnsi="Calibri" w:cs="Lucida Sans"/>
      <w:color w:val="000000"/>
      <w:sz w:val="24"/>
      <w:szCs w:val="24"/>
      <w:lang w:eastAsia="zh-CN" w:bidi="hi-IN"/>
    </w:rPr>
  </w:style>
  <w:style w:type="paragraph" w:customStyle="1" w:styleId="TableParagraph">
    <w:name w:val="Table Paragraph"/>
    <w:basedOn w:val="Normalny"/>
    <w:pPr>
      <w:widowControl w:val="0"/>
      <w:spacing w:line="280" w:lineRule="exact"/>
      <w:ind w:left="107"/>
    </w:pPr>
    <w:rPr>
      <w:rFonts w:ascii="Calibri" w:eastAsia="Calibri" w:hAnsi="Calibri" w:cs="Calibri"/>
      <w:sz w:val="22"/>
      <w:szCs w:val="22"/>
    </w:rPr>
  </w:style>
  <w:style w:type="paragraph" w:customStyle="1" w:styleId="NormalnyWeb1">
    <w:name w:val="Normalny (Web)1"/>
    <w:basedOn w:val="Normalny"/>
    <w:pPr>
      <w:spacing w:before="280" w:after="280"/>
    </w:pPr>
  </w:style>
  <w:style w:type="paragraph" w:customStyle="1" w:styleId="Akapitzlist1">
    <w:name w:val="Akapit z listą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160" w:line="252" w:lineRule="auto"/>
      <w:ind w:left="720"/>
    </w:pPr>
    <w:rPr>
      <w:rFonts w:ascii="Calibri" w:eastAsia="NSimSun" w:hAnsi="Calibri" w:cs="Arial Unicode MS"/>
      <w:color w:val="000000"/>
      <w:sz w:val="22"/>
      <w:szCs w:val="22"/>
      <w:lang w:val="nl-NL" w:eastAsia="zh-CN" w:bidi="hi-IN"/>
    </w:rPr>
  </w:style>
  <w:style w:type="paragraph" w:customStyle="1" w:styleId="Gwkaistopka">
    <w:name w:val="Główka i stopka"/>
    <w:basedOn w:val="Normalny"/>
    <w:pPr>
      <w:suppressLineNumbers/>
      <w:tabs>
        <w:tab w:val="center" w:pos="4536"/>
        <w:tab w:val="right" w:pos="9072"/>
      </w:tabs>
    </w:pPr>
  </w:style>
  <w:style w:type="paragraph" w:styleId="Nagwek">
    <w:name w:val="header"/>
    <w:basedOn w:val="Gwkaistopka"/>
    <w:link w:val="NagwekZnak"/>
  </w:style>
  <w:style w:type="paragraph" w:customStyle="1" w:styleId="Standard">
    <w:name w:val="Standard"/>
    <w:rsid w:val="00317C7A"/>
    <w:pPr>
      <w:widowControl w:val="0"/>
      <w:suppressAutoHyphens/>
      <w:autoSpaceDN w:val="0"/>
      <w:textAlignment w:val="baseline"/>
    </w:pPr>
    <w:rPr>
      <w:kern w:val="3"/>
      <w:sz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1397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1397F"/>
    <w:rPr>
      <w:sz w:val="24"/>
      <w:szCs w:val="24"/>
      <w:lang w:eastAsia="zh-CN"/>
    </w:rPr>
  </w:style>
  <w:style w:type="paragraph" w:styleId="Akapitzlist">
    <w:name w:val="List Paragraph"/>
    <w:aliases w:val="sw tekst,L1,Numerowanie,Akapit z listą BS,Kolorowa lista — akcent 11,Bulleted list,lp1,Preambuła,Colorful Shading - Accent 31,Light List - Accent 51,Akapit z listą5,CW_Lista,Akapit z listą31,Wypunktowanie,Normal2,2 heading"/>
    <w:basedOn w:val="Normalny"/>
    <w:link w:val="AkapitzlistZnak"/>
    <w:uiPriority w:val="99"/>
    <w:qFormat/>
    <w:rsid w:val="00852DE0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character" w:customStyle="1" w:styleId="AkapitzlistZnak">
    <w:name w:val="Akapit z listą Znak"/>
    <w:aliases w:val="sw tekst Znak,L1 Znak,Numerowanie Znak,Akapit z listą BS Znak,Kolorowa lista — akcent 11 Znak,Bulleted list Znak,lp1 Znak,Preambuła Znak,Colorful Shading - Accent 31 Znak,Light List - Accent 51 Znak,Akapit z listą5 Znak,CW_Lista Znak"/>
    <w:link w:val="Akapitzlist"/>
    <w:uiPriority w:val="99"/>
    <w:qFormat/>
    <w:rsid w:val="00852DE0"/>
    <w:rPr>
      <w:rFonts w:ascii="Calibri" w:hAnsi="Calibri"/>
      <w:sz w:val="22"/>
      <w:szCs w:val="22"/>
    </w:rPr>
  </w:style>
  <w:style w:type="paragraph" w:customStyle="1" w:styleId="Mapadokumentu1">
    <w:name w:val="Mapa dokumentu1"/>
    <w:basedOn w:val="Normalny"/>
    <w:link w:val="MapadokumentuZnak"/>
    <w:semiHidden/>
    <w:rsid w:val="00B632D5"/>
    <w:pPr>
      <w:shd w:val="clear" w:color="auto" w:fill="000080"/>
      <w:suppressAutoHyphens w:val="0"/>
    </w:pPr>
    <w:rPr>
      <w:rFonts w:ascii="Tahoma" w:hAnsi="Tahoma"/>
      <w:sz w:val="20"/>
      <w:szCs w:val="20"/>
      <w:lang w:eastAsia="pl-PL"/>
    </w:rPr>
  </w:style>
  <w:style w:type="character" w:customStyle="1" w:styleId="MapadokumentuZnak">
    <w:name w:val="Mapa dokumentu Znak"/>
    <w:link w:val="Mapadokumentu1"/>
    <w:semiHidden/>
    <w:locked/>
    <w:rsid w:val="00B632D5"/>
    <w:rPr>
      <w:rFonts w:ascii="Tahoma" w:hAnsi="Tahoma"/>
      <w:shd w:val="clear" w:color="auto" w:fill="000080"/>
    </w:rPr>
  </w:style>
  <w:style w:type="character" w:customStyle="1" w:styleId="Nagwek1Znak">
    <w:name w:val="Nagłówek 1 Znak"/>
    <w:aliases w:val="Znak Znak, Znak Znak"/>
    <w:link w:val="Nagwek1"/>
    <w:uiPriority w:val="9"/>
    <w:rsid w:val="00891B41"/>
    <w:rPr>
      <w:rFonts w:ascii="Calibri Light" w:hAnsi="Calibri Light"/>
      <w:color w:val="2F5496"/>
      <w:sz w:val="40"/>
      <w:szCs w:val="40"/>
    </w:rPr>
  </w:style>
  <w:style w:type="character" w:customStyle="1" w:styleId="Nagwek2Znak">
    <w:name w:val="Nagłówek 2 Znak"/>
    <w:link w:val="Nagwek2"/>
    <w:rsid w:val="00891B41"/>
    <w:rPr>
      <w:rFonts w:ascii="Calibri Light" w:hAnsi="Calibri Light"/>
      <w:color w:val="2F5496"/>
      <w:sz w:val="32"/>
      <w:szCs w:val="32"/>
    </w:rPr>
  </w:style>
  <w:style w:type="character" w:customStyle="1" w:styleId="Nagwek3Znak">
    <w:name w:val="Nagłówek 3 Znak"/>
    <w:link w:val="Nagwek3"/>
    <w:uiPriority w:val="9"/>
    <w:rsid w:val="00891B41"/>
    <w:rPr>
      <w:rFonts w:ascii="Calibri" w:hAnsi="Calibri"/>
      <w:color w:val="2F5496"/>
      <w:sz w:val="28"/>
      <w:szCs w:val="28"/>
    </w:rPr>
  </w:style>
  <w:style w:type="character" w:customStyle="1" w:styleId="Nagwek4Znak">
    <w:name w:val="Nagłówek 4 Znak"/>
    <w:link w:val="Nagwek4"/>
    <w:uiPriority w:val="9"/>
    <w:rsid w:val="00891B41"/>
    <w:rPr>
      <w:rFonts w:ascii="Calibri" w:hAnsi="Calibri"/>
      <w:i/>
      <w:iCs/>
      <w:color w:val="2F5496"/>
      <w:sz w:val="22"/>
      <w:szCs w:val="22"/>
    </w:rPr>
  </w:style>
  <w:style w:type="character" w:customStyle="1" w:styleId="Nagwek5Znak">
    <w:name w:val="Nagłówek 5 Znak"/>
    <w:link w:val="Nagwek5"/>
    <w:uiPriority w:val="9"/>
    <w:semiHidden/>
    <w:rsid w:val="00891B41"/>
    <w:rPr>
      <w:rFonts w:ascii="Calibri" w:hAnsi="Calibri"/>
      <w:color w:val="2F5496"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91B41"/>
    <w:rPr>
      <w:rFonts w:ascii="Calibri" w:hAnsi="Calibri"/>
      <w:i/>
      <w:iCs/>
      <w:color w:val="595959"/>
      <w:sz w:val="22"/>
      <w:szCs w:val="22"/>
    </w:rPr>
  </w:style>
  <w:style w:type="character" w:customStyle="1" w:styleId="Nagwek7Znak">
    <w:name w:val="Nagłówek 7 Znak"/>
    <w:link w:val="Nagwek7"/>
    <w:uiPriority w:val="99"/>
    <w:rsid w:val="00891B41"/>
    <w:rPr>
      <w:rFonts w:ascii="Calibri" w:hAnsi="Calibri"/>
      <w:color w:val="595959"/>
      <w:sz w:val="22"/>
      <w:szCs w:val="22"/>
    </w:rPr>
  </w:style>
  <w:style w:type="character" w:customStyle="1" w:styleId="Nagwek8Znak">
    <w:name w:val="Nagłówek 8 Znak"/>
    <w:link w:val="Nagwek8"/>
    <w:uiPriority w:val="9"/>
    <w:semiHidden/>
    <w:rsid w:val="00891B41"/>
    <w:rPr>
      <w:rFonts w:ascii="Calibri" w:hAnsi="Calibri"/>
      <w:i/>
      <w:iCs/>
      <w:color w:val="272727"/>
      <w:sz w:val="22"/>
      <w:szCs w:val="22"/>
    </w:rPr>
  </w:style>
  <w:style w:type="character" w:customStyle="1" w:styleId="Nagwek9Znak">
    <w:name w:val="Nagłówek 9 Znak"/>
    <w:link w:val="Nagwek9"/>
    <w:uiPriority w:val="99"/>
    <w:rsid w:val="00891B41"/>
    <w:rPr>
      <w:rFonts w:ascii="Calibri" w:hAnsi="Calibri"/>
      <w:color w:val="272727"/>
      <w:sz w:val="22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891B41"/>
    <w:pPr>
      <w:suppressAutoHyphens w:val="0"/>
      <w:spacing w:after="80"/>
      <w:contextualSpacing/>
    </w:pPr>
    <w:rPr>
      <w:rFonts w:ascii="Calibri Light" w:hAnsi="Calibri Light"/>
      <w:spacing w:val="-10"/>
      <w:kern w:val="28"/>
      <w:sz w:val="56"/>
      <w:szCs w:val="56"/>
      <w:lang w:eastAsia="pl-PL"/>
    </w:rPr>
  </w:style>
  <w:style w:type="character" w:customStyle="1" w:styleId="TytuZnak">
    <w:name w:val="Tytuł Znak"/>
    <w:link w:val="Tytu"/>
    <w:uiPriority w:val="10"/>
    <w:rsid w:val="00891B41"/>
    <w:rPr>
      <w:rFonts w:ascii="Calibri Light" w:hAnsi="Calibri Light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1B41"/>
    <w:pPr>
      <w:numPr>
        <w:ilvl w:val="1"/>
      </w:numPr>
      <w:suppressAutoHyphens w:val="0"/>
      <w:spacing w:after="200" w:line="276" w:lineRule="auto"/>
    </w:pPr>
    <w:rPr>
      <w:rFonts w:ascii="Calibri" w:hAnsi="Calibri"/>
      <w:color w:val="595959"/>
      <w:spacing w:val="15"/>
      <w:sz w:val="28"/>
      <w:szCs w:val="28"/>
      <w:lang w:eastAsia="pl-PL"/>
    </w:rPr>
  </w:style>
  <w:style w:type="character" w:customStyle="1" w:styleId="PodtytuZnak">
    <w:name w:val="Podtytuł Znak"/>
    <w:link w:val="Podtytu"/>
    <w:uiPriority w:val="11"/>
    <w:rsid w:val="00891B41"/>
    <w:rPr>
      <w:rFonts w:ascii="Calibri" w:hAnsi="Calibri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1B41"/>
    <w:pPr>
      <w:suppressAutoHyphens w:val="0"/>
      <w:spacing w:before="160" w:after="200" w:line="276" w:lineRule="auto"/>
      <w:jc w:val="center"/>
    </w:pPr>
    <w:rPr>
      <w:rFonts w:ascii="Calibri" w:hAnsi="Calibri"/>
      <w:i/>
      <w:iCs/>
      <w:color w:val="404040"/>
      <w:sz w:val="22"/>
      <w:szCs w:val="22"/>
      <w:lang w:eastAsia="pl-PL"/>
    </w:rPr>
  </w:style>
  <w:style w:type="character" w:customStyle="1" w:styleId="CytatZnak">
    <w:name w:val="Cytat Znak"/>
    <w:link w:val="Cytat"/>
    <w:uiPriority w:val="29"/>
    <w:rsid w:val="00891B41"/>
    <w:rPr>
      <w:rFonts w:ascii="Calibri" w:hAnsi="Calibri"/>
      <w:i/>
      <w:iCs/>
      <w:color w:val="404040"/>
      <w:sz w:val="22"/>
      <w:szCs w:val="22"/>
    </w:rPr>
  </w:style>
  <w:style w:type="character" w:styleId="Wyrnienieintensywne">
    <w:name w:val="Intense Emphasis"/>
    <w:uiPriority w:val="21"/>
    <w:qFormat/>
    <w:rsid w:val="00891B41"/>
    <w:rPr>
      <w:i/>
      <w:iCs/>
      <w:color w:val="2F549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1B41"/>
    <w:pPr>
      <w:pBdr>
        <w:top w:val="single" w:sz="4" w:space="10" w:color="2F5496"/>
        <w:bottom w:val="single" w:sz="4" w:space="10" w:color="2F5496"/>
      </w:pBdr>
      <w:suppressAutoHyphens w:val="0"/>
      <w:spacing w:before="360" w:after="360" w:line="276" w:lineRule="auto"/>
      <w:ind w:left="864" w:right="864"/>
      <w:jc w:val="center"/>
    </w:pPr>
    <w:rPr>
      <w:rFonts w:ascii="Calibri" w:hAnsi="Calibri"/>
      <w:i/>
      <w:iCs/>
      <w:color w:val="2F5496"/>
      <w:sz w:val="22"/>
      <w:szCs w:val="22"/>
      <w:lang w:eastAsia="pl-PL"/>
    </w:rPr>
  </w:style>
  <w:style w:type="character" w:customStyle="1" w:styleId="CytatintensywnyZnak">
    <w:name w:val="Cytat intensywny Znak"/>
    <w:link w:val="Cytatintensywny"/>
    <w:uiPriority w:val="30"/>
    <w:rsid w:val="00891B41"/>
    <w:rPr>
      <w:rFonts w:ascii="Calibri" w:hAnsi="Calibri"/>
      <w:i/>
      <w:iCs/>
      <w:color w:val="2F5496"/>
      <w:sz w:val="22"/>
      <w:szCs w:val="22"/>
    </w:rPr>
  </w:style>
  <w:style w:type="character" w:styleId="Odwoanieintensywne">
    <w:name w:val="Intense Reference"/>
    <w:uiPriority w:val="32"/>
    <w:qFormat/>
    <w:rsid w:val="00891B41"/>
    <w:rPr>
      <w:b/>
      <w:bCs/>
      <w:smallCaps/>
      <w:color w:val="2F5496"/>
      <w:spacing w:val="5"/>
    </w:rPr>
  </w:style>
  <w:style w:type="character" w:customStyle="1" w:styleId="TekstdymkaZnak">
    <w:name w:val="Tekst dymka Znak"/>
    <w:link w:val="Tekstdymka"/>
    <w:uiPriority w:val="99"/>
    <w:rsid w:val="00891B41"/>
    <w:rPr>
      <w:rFonts w:ascii="Tahoma" w:hAnsi="Tahoma" w:cs="Tahoma"/>
      <w:sz w:val="16"/>
      <w:szCs w:val="16"/>
      <w:lang w:eastAsia="zh-CN"/>
    </w:rPr>
  </w:style>
  <w:style w:type="paragraph" w:styleId="Tekstpodstawowywcity2">
    <w:name w:val="Body Text Indent 2"/>
    <w:basedOn w:val="Normalny"/>
    <w:link w:val="Tekstpodstawowywcity2Znak"/>
    <w:rsid w:val="00891B41"/>
    <w:pPr>
      <w:suppressAutoHyphens w:val="0"/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link w:val="Tekstpodstawowywcity2"/>
    <w:rsid w:val="00891B41"/>
    <w:rPr>
      <w:sz w:val="24"/>
      <w:szCs w:val="24"/>
    </w:rPr>
  </w:style>
  <w:style w:type="character" w:customStyle="1" w:styleId="NagwekZnak">
    <w:name w:val="Nagłówek Znak"/>
    <w:link w:val="Nagwek"/>
    <w:rsid w:val="00891B41"/>
    <w:rPr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unhideWhenUsed/>
    <w:rsid w:val="00891B41"/>
    <w:pPr>
      <w:suppressAutoHyphens w:val="0"/>
      <w:spacing w:after="120" w:line="480" w:lineRule="auto"/>
    </w:pPr>
    <w:rPr>
      <w:rFonts w:ascii="Calibri" w:hAnsi="Calibri"/>
      <w:sz w:val="22"/>
      <w:szCs w:val="22"/>
      <w:lang w:eastAsia="pl-PL"/>
    </w:rPr>
  </w:style>
  <w:style w:type="character" w:customStyle="1" w:styleId="Tekstpodstawowy2Znak">
    <w:name w:val="Tekst podstawowy 2 Znak"/>
    <w:link w:val="Tekstpodstawowy2"/>
    <w:uiPriority w:val="99"/>
    <w:rsid w:val="00891B41"/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891B41"/>
    <w:rPr>
      <w:sz w:val="24"/>
      <w:szCs w:val="24"/>
      <w:lang w:eastAsia="zh-CN"/>
    </w:rPr>
  </w:style>
  <w:style w:type="character" w:styleId="Hipercze">
    <w:name w:val="Hyperlink"/>
    <w:uiPriority w:val="99"/>
    <w:unhideWhenUsed/>
    <w:rsid w:val="00891B41"/>
    <w:rPr>
      <w:color w:val="0000FF"/>
      <w:u w:val="single"/>
    </w:rPr>
  </w:style>
  <w:style w:type="character" w:customStyle="1" w:styleId="wyp1Znak">
    <w:name w:val="wyp 1 Znak"/>
    <w:link w:val="wyp1"/>
    <w:locked/>
    <w:rsid w:val="00891B41"/>
    <w:rPr>
      <w:rFonts w:ascii="Neo Sans Pro" w:eastAsia="Lucida Sans Unicode" w:hAnsi="Neo Sans Pro" w:cs="Tahoma"/>
      <w:b/>
      <w:lang w:eastAsia="ar-SA"/>
    </w:rPr>
  </w:style>
  <w:style w:type="paragraph" w:customStyle="1" w:styleId="wyp1">
    <w:name w:val="wyp 1"/>
    <w:basedOn w:val="Normalny"/>
    <w:link w:val="wyp1Znak"/>
    <w:autoRedefine/>
    <w:qFormat/>
    <w:rsid w:val="00891B41"/>
    <w:pPr>
      <w:widowControl w:val="0"/>
    </w:pPr>
    <w:rPr>
      <w:rFonts w:ascii="Neo Sans Pro" w:eastAsia="Lucida Sans Unicode" w:hAnsi="Neo Sans Pro" w:cs="Tahoma"/>
      <w:b/>
      <w:sz w:val="20"/>
      <w:szCs w:val="20"/>
      <w:lang w:eastAsia="ar-SA"/>
    </w:rPr>
  </w:style>
  <w:style w:type="character" w:customStyle="1" w:styleId="tekstZnak">
    <w:name w:val="tekst Znak"/>
    <w:link w:val="tekst"/>
    <w:locked/>
    <w:rsid w:val="00891B41"/>
    <w:rPr>
      <w:rFonts w:eastAsia="Lucida Sans Unicode" w:cs="Tahoma"/>
      <w:lang w:eastAsia="ar-SA"/>
    </w:rPr>
  </w:style>
  <w:style w:type="paragraph" w:customStyle="1" w:styleId="tekst">
    <w:name w:val="tekst"/>
    <w:basedOn w:val="Normalny"/>
    <w:link w:val="tekstZnak"/>
    <w:autoRedefine/>
    <w:qFormat/>
    <w:rsid w:val="00891B41"/>
    <w:pPr>
      <w:widowControl w:val="0"/>
      <w:jc w:val="both"/>
    </w:pPr>
    <w:rPr>
      <w:rFonts w:eastAsia="Lucida Sans Unicode" w:cs="Tahoma"/>
      <w:sz w:val="20"/>
      <w:szCs w:val="20"/>
      <w:lang w:eastAsia="ar-SA"/>
    </w:rPr>
  </w:style>
  <w:style w:type="character" w:customStyle="1" w:styleId="wyp2Znak">
    <w:name w:val="wyp 2 Znak"/>
    <w:link w:val="wyp20"/>
    <w:locked/>
    <w:rsid w:val="00891B41"/>
    <w:rPr>
      <w:rFonts w:ascii="Neo Sans Pro" w:eastAsia="Lucida Sans Unicode" w:hAnsi="Neo Sans Pro" w:cs="Tahoma"/>
      <w:b/>
      <w:kern w:val="22"/>
      <w:lang w:eastAsia="ar-SA"/>
    </w:rPr>
  </w:style>
  <w:style w:type="paragraph" w:customStyle="1" w:styleId="wyp20">
    <w:name w:val="wyp 2"/>
    <w:basedOn w:val="wyp1"/>
    <w:link w:val="wyp2Znak"/>
    <w:autoRedefine/>
    <w:qFormat/>
    <w:rsid w:val="00891B41"/>
    <w:pPr>
      <w:spacing w:after="120"/>
      <w:ind w:left="34"/>
    </w:pPr>
    <w:rPr>
      <w:kern w:val="22"/>
    </w:rPr>
  </w:style>
  <w:style w:type="paragraph" w:styleId="Zwykytekst">
    <w:name w:val="Plain Text"/>
    <w:basedOn w:val="Normalny"/>
    <w:link w:val="ZwykytekstZnak"/>
    <w:uiPriority w:val="99"/>
    <w:rsid w:val="00891B41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rsid w:val="00891B41"/>
    <w:rPr>
      <w:rFonts w:ascii="Courier New" w:hAnsi="Courier New"/>
      <w:w w:val="89"/>
      <w:sz w:val="25"/>
    </w:rPr>
  </w:style>
  <w:style w:type="character" w:customStyle="1" w:styleId="TekstprzypisudolnegoZnak">
    <w:name w:val="Tekst przypisu dolnego Znak"/>
    <w:link w:val="Tekstprzypisudolnego"/>
    <w:uiPriority w:val="99"/>
    <w:rsid w:val="00891B41"/>
    <w:rPr>
      <w:lang w:eastAsia="zh-CN"/>
    </w:rPr>
  </w:style>
  <w:style w:type="character" w:styleId="Odwoanieprzypisudolnego">
    <w:name w:val="footnote reference"/>
    <w:uiPriority w:val="99"/>
    <w:unhideWhenUsed/>
    <w:rsid w:val="00891B41"/>
    <w:rPr>
      <w:vertAlign w:val="superscript"/>
    </w:rPr>
  </w:style>
  <w:style w:type="paragraph" w:customStyle="1" w:styleId="Normalny1">
    <w:name w:val="Normalny1"/>
    <w:uiPriority w:val="99"/>
    <w:rsid w:val="00891B41"/>
    <w:pPr>
      <w:pageBreakBefore/>
      <w:suppressAutoHyphens/>
      <w:spacing w:before="10" w:after="10" w:line="100" w:lineRule="atLeast"/>
    </w:pPr>
    <w:rPr>
      <w:rFonts w:ascii="Calibri" w:hAnsi="Calibri"/>
      <w:b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891B41"/>
    <w:pPr>
      <w:suppressAutoHyphens w:val="0"/>
      <w:spacing w:after="120"/>
      <w:ind w:left="283"/>
    </w:pPr>
    <w:rPr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rsid w:val="00891B41"/>
    <w:rPr>
      <w:sz w:val="24"/>
      <w:szCs w:val="24"/>
    </w:rPr>
  </w:style>
  <w:style w:type="table" w:styleId="Tabela-Siatka">
    <w:name w:val="Table Grid"/>
    <w:basedOn w:val="Standardowy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891B41"/>
    <w:pPr>
      <w:suppressAutoHyphens w:val="0"/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rsid w:val="00891B41"/>
    <w:rPr>
      <w:rFonts w:ascii="Calibri" w:eastAsia="Calibri" w:hAnsi="Calibri"/>
      <w:sz w:val="16"/>
      <w:szCs w:val="16"/>
      <w:lang w:eastAsia="en-US"/>
    </w:rPr>
  </w:style>
  <w:style w:type="paragraph" w:customStyle="1" w:styleId="Tekstpodstawowy31">
    <w:name w:val="Tekst podstawowy 31"/>
    <w:basedOn w:val="Normalny"/>
    <w:uiPriority w:val="99"/>
    <w:rsid w:val="00891B41"/>
    <w:pPr>
      <w:widowControl w:val="0"/>
      <w:jc w:val="both"/>
    </w:pPr>
    <w:rPr>
      <w:rFonts w:ascii="Tahoma" w:hAnsi="Tahoma"/>
      <w:szCs w:val="20"/>
      <w:lang w:eastAsia="ar-SA"/>
    </w:rPr>
  </w:style>
  <w:style w:type="paragraph" w:customStyle="1" w:styleId="text-justify">
    <w:name w:val="text-justify"/>
    <w:basedOn w:val="Normalny"/>
    <w:uiPriority w:val="99"/>
    <w:rsid w:val="00891B41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TekstpodstawowyTekstTomek">
    <w:name w:val="Tekst podstawowy.Tekst Tomek"/>
    <w:basedOn w:val="Normalny"/>
    <w:uiPriority w:val="99"/>
    <w:rsid w:val="00891B41"/>
    <w:pPr>
      <w:suppressAutoHyphens w:val="0"/>
      <w:jc w:val="both"/>
    </w:pPr>
    <w:rPr>
      <w:lang w:eastAsia="pl-PL"/>
    </w:rPr>
  </w:style>
  <w:style w:type="character" w:customStyle="1" w:styleId="Tekstpodstawowy2Znak1">
    <w:name w:val="Tekst podstawowy 2 Znak1"/>
    <w:uiPriority w:val="99"/>
    <w:semiHidden/>
    <w:rsid w:val="00891B41"/>
    <w:rPr>
      <w:sz w:val="22"/>
      <w:szCs w:val="22"/>
    </w:rPr>
  </w:style>
  <w:style w:type="paragraph" w:customStyle="1" w:styleId="Akapitzlist10">
    <w:name w:val="Akapit z listą1"/>
    <w:basedOn w:val="Normalny"/>
    <w:qFormat/>
    <w:rsid w:val="00891B41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pl-PL"/>
    </w:rPr>
  </w:style>
  <w:style w:type="paragraph" w:customStyle="1" w:styleId="BodyText21">
    <w:name w:val="Body Text 21"/>
    <w:basedOn w:val="Normalny"/>
    <w:rsid w:val="00891B41"/>
    <w:pPr>
      <w:widowControl w:val="0"/>
      <w:tabs>
        <w:tab w:val="left" w:pos="7797"/>
      </w:tabs>
      <w:suppressAutoHyphens w:val="0"/>
      <w:snapToGrid w:val="0"/>
      <w:jc w:val="both"/>
    </w:pPr>
    <w:rPr>
      <w:szCs w:val="20"/>
      <w:lang w:eastAsia="pl-PL"/>
    </w:rPr>
  </w:style>
  <w:style w:type="character" w:customStyle="1" w:styleId="ZnakZnak1">
    <w:name w:val="Znak Znak1"/>
    <w:aliases w:val=" Znak Znak Znak1,Nagłówek 1 Znak1"/>
    <w:uiPriority w:val="9"/>
    <w:locked/>
    <w:rsid w:val="00891B41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styleId="Numerstrony">
    <w:name w:val="page number"/>
    <w:basedOn w:val="Domylnaczcionkaakapitu"/>
    <w:rsid w:val="00891B41"/>
  </w:style>
  <w:style w:type="character" w:customStyle="1" w:styleId="TekstprzypisukocowegoZnak">
    <w:name w:val="Tekst przypisu końcowego Znak"/>
    <w:link w:val="Tekstprzypisukocowego"/>
    <w:rsid w:val="00891B41"/>
    <w:rPr>
      <w:lang w:eastAsia="zh-CN"/>
    </w:rPr>
  </w:style>
  <w:style w:type="character" w:customStyle="1" w:styleId="TekstprzypisukocowegoZnak1">
    <w:name w:val="Tekst przypisu końcowego Znak1"/>
    <w:uiPriority w:val="99"/>
    <w:semiHidden/>
    <w:rsid w:val="00891B41"/>
    <w:rPr>
      <w:rFonts w:eastAsia="Times New Roman"/>
      <w:kern w:val="0"/>
      <w:sz w:val="20"/>
      <w:szCs w:val="20"/>
      <w:lang w:eastAsia="pl-PL"/>
    </w:rPr>
  </w:style>
  <w:style w:type="paragraph" w:customStyle="1" w:styleId="ListParagraph1">
    <w:name w:val="List Paragraph1"/>
    <w:basedOn w:val="Normalny"/>
    <w:uiPriority w:val="99"/>
    <w:rsid w:val="00891B41"/>
    <w:pPr>
      <w:suppressAutoHyphens w:val="0"/>
      <w:spacing w:after="200" w:line="276" w:lineRule="auto"/>
      <w:ind w:left="720"/>
    </w:pPr>
    <w:rPr>
      <w:rFonts w:ascii="Calibri" w:hAnsi="Calibri" w:cs="Calibri"/>
      <w:sz w:val="20"/>
      <w:szCs w:val="20"/>
      <w:lang w:eastAsia="pl-PL"/>
    </w:rPr>
  </w:style>
  <w:style w:type="paragraph" w:customStyle="1" w:styleId="Nagwek11">
    <w:name w:val="Nagłówek 11"/>
    <w:next w:val="Normalny"/>
    <w:uiPriority w:val="99"/>
    <w:rsid w:val="00891B41"/>
    <w:pPr>
      <w:widowControl w:val="0"/>
      <w:suppressAutoHyphens/>
      <w:autoSpaceDE w:val="0"/>
    </w:pPr>
    <w:rPr>
      <w:rFonts w:eastAsia="Lucida Sans Unicode" w:cs="Tahoma"/>
      <w:sz w:val="24"/>
      <w:szCs w:val="24"/>
    </w:rPr>
  </w:style>
  <w:style w:type="paragraph" w:customStyle="1" w:styleId="Nagwek51">
    <w:name w:val="Nagłówek 51"/>
    <w:next w:val="Normalny"/>
    <w:uiPriority w:val="99"/>
    <w:rsid w:val="00891B41"/>
    <w:pPr>
      <w:widowControl w:val="0"/>
      <w:suppressAutoHyphens/>
      <w:autoSpaceDE w:val="0"/>
    </w:pPr>
    <w:rPr>
      <w:rFonts w:eastAsia="Lucida Sans Unicode" w:cs="Tahoma"/>
      <w:sz w:val="24"/>
      <w:szCs w:val="24"/>
    </w:rPr>
  </w:style>
  <w:style w:type="paragraph" w:customStyle="1" w:styleId="n2">
    <w:name w:val="n2"/>
    <w:basedOn w:val="Normalny"/>
    <w:uiPriority w:val="99"/>
    <w:rsid w:val="00891B41"/>
    <w:pPr>
      <w:suppressAutoHyphens w:val="0"/>
      <w:jc w:val="both"/>
    </w:pPr>
    <w:rPr>
      <w:rFonts w:ascii="Arial" w:hAnsi="Arial" w:cs="Arial"/>
      <w:b/>
      <w:bCs/>
      <w:sz w:val="26"/>
      <w:lang w:eastAsia="pl-PL"/>
    </w:rPr>
  </w:style>
  <w:style w:type="paragraph" w:styleId="Bezodstpw">
    <w:name w:val="No Spacing"/>
    <w:link w:val="BezodstpwZnak"/>
    <w:uiPriority w:val="1"/>
    <w:qFormat/>
    <w:rsid w:val="00891B41"/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891B41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891B41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alb">
    <w:name w:val="a_lb"/>
    <w:rsid w:val="00891B41"/>
  </w:style>
  <w:style w:type="paragraph" w:customStyle="1" w:styleId="NormalBold">
    <w:name w:val="NormalBold"/>
    <w:basedOn w:val="Normalny"/>
    <w:link w:val="NormalBoldChar"/>
    <w:rsid w:val="00891B41"/>
    <w:pPr>
      <w:widowControl w:val="0"/>
      <w:suppressAutoHyphens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891B41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891B41"/>
    <w:rPr>
      <w:b/>
      <w:i/>
      <w:spacing w:val="0"/>
    </w:rPr>
  </w:style>
  <w:style w:type="paragraph" w:customStyle="1" w:styleId="Text1">
    <w:name w:val="Text 1"/>
    <w:basedOn w:val="Normalny"/>
    <w:rsid w:val="00891B41"/>
    <w:pPr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uiPriority w:val="99"/>
    <w:rsid w:val="00891B41"/>
    <w:pPr>
      <w:numPr>
        <w:numId w:val="10"/>
      </w:numPr>
      <w:tabs>
        <w:tab w:val="clear" w:pos="850"/>
      </w:tabs>
      <w:suppressAutoHyphens w:val="0"/>
      <w:spacing w:before="120" w:after="120"/>
      <w:ind w:left="0" w:firstLine="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qFormat/>
    <w:rsid w:val="00891B41"/>
    <w:pPr>
      <w:numPr>
        <w:numId w:val="11"/>
      </w:numPr>
      <w:tabs>
        <w:tab w:val="clear" w:pos="1417"/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891B41"/>
    <w:pPr>
      <w:numPr>
        <w:numId w:val="12"/>
      </w:numPr>
      <w:tabs>
        <w:tab w:val="clear" w:pos="850"/>
        <w:tab w:val="num" w:pos="1417"/>
      </w:tabs>
      <w:suppressAutoHyphens w:val="0"/>
      <w:spacing w:before="120" w:after="120"/>
      <w:ind w:left="1417" w:hanging="567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891B41"/>
    <w:pPr>
      <w:numPr>
        <w:ilvl w:val="1"/>
        <w:numId w:val="1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891B41"/>
    <w:pPr>
      <w:numPr>
        <w:ilvl w:val="2"/>
        <w:numId w:val="1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891B41"/>
    <w:pPr>
      <w:numPr>
        <w:ilvl w:val="3"/>
        <w:numId w:val="1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891B41"/>
    <w:pPr>
      <w:numPr>
        <w:ilvl w:val="3"/>
        <w:numId w:val="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891B4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891B4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891B41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h1">
    <w:name w:val="h1"/>
    <w:basedOn w:val="Domylnaczcionkaakapitu"/>
    <w:rsid w:val="00891B41"/>
  </w:style>
  <w:style w:type="character" w:customStyle="1" w:styleId="h2">
    <w:name w:val="h2"/>
    <w:basedOn w:val="Domylnaczcionkaakapitu"/>
    <w:rsid w:val="00891B41"/>
  </w:style>
  <w:style w:type="paragraph" w:customStyle="1" w:styleId="Bezodstpw1">
    <w:name w:val="Bez odstępów1"/>
    <w:basedOn w:val="Normalny"/>
    <w:uiPriority w:val="99"/>
    <w:rsid w:val="00891B41"/>
    <w:pPr>
      <w:suppressAutoHyphens w:val="0"/>
    </w:pPr>
    <w:rPr>
      <w:rFonts w:ascii="Cambria" w:eastAsia="Calibri" w:hAnsi="Cambria"/>
      <w:sz w:val="22"/>
      <w:szCs w:val="22"/>
      <w:lang w:eastAsia="pl-PL"/>
    </w:rPr>
  </w:style>
  <w:style w:type="paragraph" w:customStyle="1" w:styleId="Bezodstpw2">
    <w:name w:val="Bez odstępów2"/>
    <w:rsid w:val="00891B41"/>
    <w:pPr>
      <w:suppressAutoHyphens/>
    </w:pPr>
    <w:rPr>
      <w:rFonts w:ascii="Cambria" w:eastAsia="Arial" w:hAnsi="Cambria"/>
      <w:kern w:val="2"/>
      <w:sz w:val="22"/>
      <w:szCs w:val="22"/>
    </w:rPr>
  </w:style>
  <w:style w:type="character" w:styleId="Odwoanieprzypisukocowego">
    <w:name w:val="endnote reference"/>
    <w:semiHidden/>
    <w:unhideWhenUsed/>
    <w:rsid w:val="00891B41"/>
    <w:rPr>
      <w:vertAlign w:val="superscript"/>
    </w:rPr>
  </w:style>
  <w:style w:type="paragraph" w:customStyle="1" w:styleId="Tematkomentarza1">
    <w:name w:val="Temat komentarza1"/>
    <w:basedOn w:val="Tekstkomentarza"/>
    <w:next w:val="Tekstkomentarza"/>
    <w:uiPriority w:val="99"/>
    <w:rsid w:val="00891B41"/>
    <w:pPr>
      <w:spacing w:line="240" w:lineRule="auto"/>
    </w:pPr>
    <w:rPr>
      <w:b/>
      <w:bCs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1B41"/>
    <w:pPr>
      <w:suppressAutoHyphens w:val="0"/>
      <w:spacing w:after="200" w:line="276" w:lineRule="auto"/>
    </w:pPr>
    <w:rPr>
      <w:rFonts w:ascii="Calibri" w:hAnsi="Calibri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rsid w:val="00891B41"/>
    <w:rPr>
      <w:rFonts w:ascii="Calibri" w:hAnsi="Calibri"/>
    </w:rPr>
  </w:style>
  <w:style w:type="character" w:customStyle="1" w:styleId="font421">
    <w:name w:val="font421"/>
    <w:rsid w:val="00891B41"/>
    <w:rPr>
      <w:rFonts w:ascii="Arial" w:hAnsi="Arial" w:cs="Arial"/>
      <w:b/>
      <w:bCs/>
      <w:i w:val="0"/>
      <w:iCs w:val="0"/>
      <w:strike w:val="0"/>
      <w:dstrike w:val="0"/>
      <w:color w:val="000000"/>
      <w:sz w:val="24"/>
      <w:szCs w:val="24"/>
      <w:u w:val="none"/>
    </w:rPr>
  </w:style>
  <w:style w:type="paragraph" w:customStyle="1" w:styleId="xl26">
    <w:name w:val="xl26"/>
    <w:basedOn w:val="Normalny"/>
    <w:uiPriority w:val="99"/>
    <w:rsid w:val="00891B41"/>
    <w:pPr>
      <w:suppressAutoHyphens w:val="0"/>
      <w:spacing w:before="100" w:after="100"/>
      <w:jc w:val="center"/>
    </w:pPr>
    <w:rPr>
      <w:rFonts w:ascii="Arial Unicode MS" w:eastAsia="Arial Unicode MS" w:hAnsi="Arial Unicode MS"/>
      <w:sz w:val="22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891B41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91B41"/>
    <w:pPr>
      <w:suppressAutoHyphens w:val="0"/>
      <w:spacing w:after="120" w:line="276" w:lineRule="auto"/>
      <w:ind w:left="283"/>
    </w:pPr>
    <w:rPr>
      <w:sz w:val="16"/>
      <w:szCs w:val="16"/>
      <w:lang w:eastAsia="pl-PL"/>
    </w:rPr>
  </w:style>
  <w:style w:type="character" w:customStyle="1" w:styleId="Tekstpodstawowywcity3Znak1">
    <w:name w:val="Tekst podstawowy wcięty 3 Znak1"/>
    <w:uiPriority w:val="99"/>
    <w:semiHidden/>
    <w:rsid w:val="00891B41"/>
    <w:rPr>
      <w:sz w:val="16"/>
      <w:szCs w:val="16"/>
      <w:lang w:eastAsia="zh-CN"/>
    </w:rPr>
  </w:style>
  <w:style w:type="character" w:customStyle="1" w:styleId="MapadokumentuZnak1">
    <w:name w:val="Mapa dokumentu Znak1"/>
    <w:link w:val="Mapadokumentu"/>
    <w:semiHidden/>
    <w:rsid w:val="00891B41"/>
    <w:rPr>
      <w:rFonts w:ascii="Tahoma" w:hAnsi="Tahoma"/>
      <w:shd w:val="clear" w:color="auto" w:fill="000080"/>
    </w:rPr>
  </w:style>
  <w:style w:type="paragraph" w:styleId="Mapadokumentu">
    <w:name w:val="Document Map"/>
    <w:basedOn w:val="Normalny"/>
    <w:link w:val="MapadokumentuZnak1"/>
    <w:semiHidden/>
    <w:unhideWhenUsed/>
    <w:rsid w:val="00891B41"/>
    <w:pPr>
      <w:shd w:val="clear" w:color="auto" w:fill="000080"/>
      <w:suppressAutoHyphens w:val="0"/>
    </w:pPr>
    <w:rPr>
      <w:rFonts w:ascii="Tahoma" w:hAnsi="Tahoma"/>
      <w:sz w:val="20"/>
      <w:szCs w:val="20"/>
      <w:lang w:eastAsia="pl-PL"/>
    </w:rPr>
  </w:style>
  <w:style w:type="character" w:customStyle="1" w:styleId="MapadokumentuZnak2">
    <w:name w:val="Mapa dokumentu Znak2"/>
    <w:uiPriority w:val="99"/>
    <w:semiHidden/>
    <w:rsid w:val="00891B41"/>
    <w:rPr>
      <w:rFonts w:ascii="Segoe UI" w:hAnsi="Segoe UI" w:cs="Segoe UI"/>
      <w:sz w:val="16"/>
      <w:szCs w:val="16"/>
      <w:lang w:eastAsia="zh-CN"/>
    </w:rPr>
  </w:style>
  <w:style w:type="character" w:customStyle="1" w:styleId="PlandokumentuZnak1">
    <w:name w:val="Plan dokumentu Znak1"/>
    <w:uiPriority w:val="99"/>
    <w:semiHidden/>
    <w:rsid w:val="00891B41"/>
    <w:rPr>
      <w:rFonts w:ascii="Tahoma" w:hAnsi="Tahoma" w:cs="Tahoma"/>
      <w:sz w:val="16"/>
      <w:szCs w:val="16"/>
    </w:rPr>
  </w:style>
  <w:style w:type="character" w:customStyle="1" w:styleId="TematkomentarzaZnak">
    <w:name w:val="Temat komentarza Znak"/>
    <w:link w:val="Tematkomentarza"/>
    <w:uiPriority w:val="99"/>
    <w:semiHidden/>
    <w:rsid w:val="00891B41"/>
    <w:rPr>
      <w:rFonts w:ascii="Calibri" w:hAnsi="Calibri"/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1B41"/>
    <w:pPr>
      <w:spacing w:line="240" w:lineRule="auto"/>
    </w:pPr>
    <w:rPr>
      <w:b/>
      <w:bCs/>
    </w:rPr>
  </w:style>
  <w:style w:type="character" w:customStyle="1" w:styleId="TematkomentarzaZnak1">
    <w:name w:val="Temat komentarza Znak1"/>
    <w:uiPriority w:val="99"/>
    <w:semiHidden/>
    <w:rsid w:val="00891B41"/>
    <w:rPr>
      <w:rFonts w:ascii="Calibri" w:hAnsi="Calibri"/>
      <w:b/>
      <w:bCs/>
    </w:rPr>
  </w:style>
  <w:style w:type="paragraph" w:customStyle="1" w:styleId="Akapitzlist11">
    <w:name w:val="Akapit z listą11"/>
    <w:basedOn w:val="Normalny"/>
    <w:uiPriority w:val="99"/>
    <w:qFormat/>
    <w:rsid w:val="00891B41"/>
    <w:pPr>
      <w:suppressAutoHyphens w:val="0"/>
      <w:spacing w:after="200" w:line="276" w:lineRule="auto"/>
      <w:ind w:left="720"/>
    </w:pPr>
    <w:rPr>
      <w:rFonts w:ascii="Calibri" w:hAnsi="Calibri"/>
      <w:sz w:val="20"/>
      <w:szCs w:val="20"/>
      <w:lang w:eastAsia="pl-PL"/>
    </w:rPr>
  </w:style>
  <w:style w:type="paragraph" w:customStyle="1" w:styleId="Akapitzlist2">
    <w:name w:val="Akapit z listą2"/>
    <w:basedOn w:val="Normalny"/>
    <w:uiPriority w:val="99"/>
    <w:rsid w:val="00891B41"/>
    <w:pPr>
      <w:suppressAutoHyphens w:val="0"/>
      <w:ind w:left="708"/>
      <w:jc w:val="both"/>
    </w:pPr>
    <w:rPr>
      <w:lang w:eastAsia="pl-PL"/>
    </w:rPr>
  </w:style>
  <w:style w:type="paragraph" w:customStyle="1" w:styleId="Akapitzlist3">
    <w:name w:val="Akapit z listą3"/>
    <w:basedOn w:val="Normalny"/>
    <w:uiPriority w:val="99"/>
    <w:rsid w:val="00891B41"/>
    <w:pPr>
      <w:suppressAutoHyphens w:val="0"/>
      <w:ind w:left="708"/>
      <w:jc w:val="both"/>
    </w:pPr>
    <w:rPr>
      <w:lang w:eastAsia="pl-PL"/>
    </w:rPr>
  </w:style>
  <w:style w:type="paragraph" w:customStyle="1" w:styleId="wyp3">
    <w:name w:val="wyp 3"/>
    <w:basedOn w:val="tekst"/>
    <w:uiPriority w:val="99"/>
    <w:qFormat/>
    <w:rsid w:val="00891B41"/>
    <w:pPr>
      <w:numPr>
        <w:numId w:val="6"/>
      </w:numPr>
      <w:tabs>
        <w:tab w:val="num" w:pos="360"/>
        <w:tab w:val="num" w:pos="720"/>
        <w:tab w:val="num" w:pos="850"/>
      </w:tabs>
      <w:ind w:left="0" w:firstLine="0"/>
    </w:pPr>
  </w:style>
  <w:style w:type="character" w:customStyle="1" w:styleId="wypunktowanie1Znak">
    <w:name w:val="wypunktowanie 1 Znak"/>
    <w:link w:val="wypunktowanie1"/>
    <w:uiPriority w:val="99"/>
    <w:locked/>
    <w:rsid w:val="00891B41"/>
    <w:rPr>
      <w:rFonts w:ascii="Tahoma" w:hAnsi="Tahoma"/>
    </w:rPr>
  </w:style>
  <w:style w:type="paragraph" w:customStyle="1" w:styleId="wypunktowanie1">
    <w:name w:val="wypunktowanie 1"/>
    <w:basedOn w:val="Normalny"/>
    <w:link w:val="wypunktowanie1Znak"/>
    <w:uiPriority w:val="99"/>
    <w:rsid w:val="00891B41"/>
    <w:pPr>
      <w:numPr>
        <w:numId w:val="7"/>
      </w:numPr>
      <w:tabs>
        <w:tab w:val="left" w:pos="181"/>
      </w:tabs>
      <w:suppressAutoHyphens w:val="0"/>
      <w:autoSpaceDE w:val="0"/>
      <w:autoSpaceDN w:val="0"/>
      <w:adjustRightInd w:val="0"/>
      <w:jc w:val="both"/>
    </w:pPr>
    <w:rPr>
      <w:rFonts w:ascii="Tahoma" w:hAnsi="Tahoma"/>
      <w:sz w:val="20"/>
      <w:szCs w:val="20"/>
      <w:lang w:eastAsia="pl-PL"/>
    </w:rPr>
  </w:style>
  <w:style w:type="paragraph" w:customStyle="1" w:styleId="wypunktowanie2">
    <w:name w:val="wypunktowanie 2"/>
    <w:basedOn w:val="wypunktowanie1"/>
    <w:uiPriority w:val="99"/>
    <w:rsid w:val="00891B41"/>
    <w:pPr>
      <w:numPr>
        <w:ilvl w:val="1"/>
      </w:numPr>
      <w:tabs>
        <w:tab w:val="num" w:pos="0"/>
        <w:tab w:val="num" w:pos="360"/>
      </w:tabs>
      <w:ind w:left="0"/>
    </w:pPr>
  </w:style>
  <w:style w:type="character" w:customStyle="1" w:styleId="S-standardowyZnak">
    <w:name w:val="S - standardowy Znak"/>
    <w:link w:val="S-standardowy"/>
    <w:locked/>
    <w:rsid w:val="00891B41"/>
  </w:style>
  <w:style w:type="paragraph" w:customStyle="1" w:styleId="S-standardowy">
    <w:name w:val="S - standardowy"/>
    <w:basedOn w:val="Normalny"/>
    <w:link w:val="S-standardowyZnak"/>
    <w:rsid w:val="00891B41"/>
    <w:pPr>
      <w:suppressAutoHyphens w:val="0"/>
      <w:spacing w:line="288" w:lineRule="auto"/>
      <w:ind w:firstLine="567"/>
      <w:jc w:val="both"/>
    </w:pPr>
    <w:rPr>
      <w:sz w:val="20"/>
      <w:szCs w:val="20"/>
      <w:lang w:eastAsia="pl-PL"/>
    </w:rPr>
  </w:style>
  <w:style w:type="character" w:customStyle="1" w:styleId="S-wypunktowanie1Znak">
    <w:name w:val="S - wypunktowanie 1 Znak"/>
    <w:link w:val="S-wypunktowanie1"/>
    <w:uiPriority w:val="99"/>
    <w:locked/>
    <w:rsid w:val="00891B41"/>
    <w:rPr>
      <w:rFonts w:ascii="Calibri Light" w:hAnsi="Calibri Light"/>
    </w:rPr>
  </w:style>
  <w:style w:type="paragraph" w:customStyle="1" w:styleId="S-wypunktowanie1">
    <w:name w:val="S - wypunktowanie 1"/>
    <w:basedOn w:val="S-standardowy"/>
    <w:link w:val="S-wypunktowanie1Znak"/>
    <w:uiPriority w:val="99"/>
    <w:rsid w:val="00891B41"/>
    <w:pPr>
      <w:numPr>
        <w:numId w:val="13"/>
      </w:numPr>
      <w:tabs>
        <w:tab w:val="left" w:pos="181"/>
      </w:tabs>
      <w:ind w:left="717"/>
    </w:pPr>
    <w:rPr>
      <w:rFonts w:ascii="Calibri Light" w:hAnsi="Calibri Light"/>
    </w:rPr>
  </w:style>
  <w:style w:type="paragraph" w:customStyle="1" w:styleId="W11">
    <w:name w:val="W11"/>
    <w:basedOn w:val="Normalny"/>
    <w:uiPriority w:val="99"/>
    <w:qFormat/>
    <w:rsid w:val="00891B41"/>
    <w:pPr>
      <w:numPr>
        <w:numId w:val="8"/>
      </w:numPr>
      <w:suppressAutoHyphens w:val="0"/>
      <w:spacing w:before="60"/>
    </w:pPr>
    <w:rPr>
      <w:rFonts w:eastAsia="Calibri" w:cs="Calibri"/>
      <w:sz w:val="22"/>
      <w:szCs w:val="22"/>
      <w:lang w:eastAsia="en-US"/>
    </w:rPr>
  </w:style>
  <w:style w:type="paragraph" w:customStyle="1" w:styleId="W22">
    <w:name w:val="W22"/>
    <w:basedOn w:val="Normalny"/>
    <w:uiPriority w:val="99"/>
    <w:qFormat/>
    <w:rsid w:val="00891B41"/>
    <w:pPr>
      <w:numPr>
        <w:numId w:val="14"/>
      </w:numPr>
      <w:tabs>
        <w:tab w:val="clear" w:pos="901"/>
      </w:tabs>
      <w:suppressAutoHyphens w:val="0"/>
      <w:spacing w:before="60" w:after="60"/>
      <w:ind w:left="720"/>
    </w:pPr>
    <w:rPr>
      <w:rFonts w:eastAsia="Calibri" w:cs="Calibri"/>
      <w:sz w:val="22"/>
      <w:lang w:eastAsia="en-US"/>
    </w:rPr>
  </w:style>
  <w:style w:type="character" w:customStyle="1" w:styleId="Wyp1Znak0">
    <w:name w:val="Wyp 1 Znak"/>
    <w:link w:val="Wyp10"/>
    <w:uiPriority w:val="1"/>
    <w:locked/>
    <w:rsid w:val="00891B41"/>
    <w:rPr>
      <w:rFonts w:ascii="Neo Sans Pro" w:eastAsia="Tahoma" w:hAnsi="Neo Sans Pro"/>
    </w:rPr>
  </w:style>
  <w:style w:type="paragraph" w:customStyle="1" w:styleId="Wyp10">
    <w:name w:val="Wyp 1"/>
    <w:basedOn w:val="Normalny"/>
    <w:link w:val="Wyp1Znak0"/>
    <w:uiPriority w:val="1"/>
    <w:qFormat/>
    <w:rsid w:val="00891B41"/>
    <w:pPr>
      <w:keepLines/>
      <w:suppressAutoHyphens w:val="0"/>
      <w:autoSpaceDE w:val="0"/>
      <w:autoSpaceDN w:val="0"/>
      <w:spacing w:before="120"/>
    </w:pPr>
    <w:rPr>
      <w:rFonts w:ascii="Neo Sans Pro" w:eastAsia="Tahoma" w:hAnsi="Neo Sans Pro"/>
      <w:sz w:val="20"/>
      <w:szCs w:val="20"/>
      <w:lang w:eastAsia="pl-PL"/>
    </w:rPr>
  </w:style>
  <w:style w:type="paragraph" w:customStyle="1" w:styleId="Wyp2">
    <w:name w:val="Wyp 2"/>
    <w:basedOn w:val="Akapitzlist"/>
    <w:uiPriority w:val="1"/>
    <w:qFormat/>
    <w:rsid w:val="00891B41"/>
    <w:pPr>
      <w:widowControl w:val="0"/>
      <w:numPr>
        <w:numId w:val="9"/>
      </w:numPr>
      <w:tabs>
        <w:tab w:val="num" w:pos="360"/>
      </w:tabs>
      <w:autoSpaceDE w:val="0"/>
      <w:autoSpaceDN w:val="0"/>
      <w:spacing w:before="60" w:after="0" w:line="240" w:lineRule="auto"/>
      <w:ind w:left="720" w:firstLine="0"/>
      <w:contextualSpacing w:val="0"/>
    </w:pPr>
    <w:rPr>
      <w:rFonts w:ascii="Neo Sans Pro" w:eastAsia="Tahoma" w:hAnsi="Neo Sans Pro" w:cs="Tahoma"/>
      <w:sz w:val="20"/>
    </w:rPr>
  </w:style>
  <w:style w:type="character" w:customStyle="1" w:styleId="lrzxr">
    <w:name w:val="lrzxr"/>
    <w:basedOn w:val="Domylnaczcionkaakapitu"/>
    <w:rsid w:val="00891B41"/>
  </w:style>
  <w:style w:type="character" w:customStyle="1" w:styleId="apple-style-span">
    <w:name w:val="apple-style-span"/>
    <w:basedOn w:val="Domylnaczcionkaakapitu"/>
    <w:rsid w:val="00891B41"/>
  </w:style>
  <w:style w:type="character" w:customStyle="1" w:styleId="ZagicieoddouformularzaZnak">
    <w:name w:val="Zagięcie od dołu formularza Znak"/>
    <w:link w:val="Zagicieoddouformularza"/>
    <w:uiPriority w:val="99"/>
    <w:semiHidden/>
    <w:rsid w:val="00891B41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891B41"/>
    <w:pPr>
      <w:numPr>
        <w:numId w:val="15"/>
      </w:numPr>
      <w:pBdr>
        <w:top w:val="single" w:sz="6" w:space="1" w:color="auto"/>
      </w:pBdr>
      <w:suppressAutoHyphens w:val="0"/>
      <w:spacing w:line="276" w:lineRule="auto"/>
      <w:ind w:left="0" w:firstLine="0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uiPriority w:val="99"/>
    <w:semiHidden/>
    <w:rsid w:val="00891B41"/>
    <w:rPr>
      <w:rFonts w:ascii="Arial" w:hAnsi="Arial" w:cs="Arial"/>
      <w:vanish/>
      <w:sz w:val="16"/>
      <w:szCs w:val="16"/>
      <w:lang w:eastAsia="zh-CN"/>
    </w:rPr>
  </w:style>
  <w:style w:type="paragraph" w:styleId="HTML-wstpniesformatowany">
    <w:name w:val="HTML Preformatted"/>
    <w:basedOn w:val="Normalny"/>
    <w:link w:val="HTML-wstpniesformatowanyZnak"/>
    <w:rsid w:val="00891B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alibri" w:hAnsi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rsid w:val="00891B41"/>
    <w:rPr>
      <w:rFonts w:ascii="Courier New" w:eastAsia="Calibri" w:hAnsi="Courier New"/>
    </w:rPr>
  </w:style>
  <w:style w:type="paragraph" w:customStyle="1" w:styleId="Bezodstpw3">
    <w:name w:val="Bez odstępów3"/>
    <w:uiPriority w:val="99"/>
    <w:rsid w:val="00891B41"/>
    <w:pPr>
      <w:suppressAutoHyphens/>
    </w:pPr>
    <w:rPr>
      <w:rFonts w:ascii="Cambria" w:eastAsia="Arial" w:hAnsi="Cambria"/>
      <w:kern w:val="2"/>
      <w:sz w:val="22"/>
      <w:szCs w:val="22"/>
    </w:rPr>
  </w:style>
  <w:style w:type="character" w:customStyle="1" w:styleId="Nierozpoznanawzmianka1">
    <w:name w:val="Nierozpoznana wzmianka1"/>
    <w:uiPriority w:val="99"/>
    <w:semiHidden/>
    <w:unhideWhenUsed/>
    <w:rsid w:val="00891B41"/>
    <w:rPr>
      <w:color w:val="605E5C"/>
      <w:shd w:val="clear" w:color="auto" w:fill="E1DFDD"/>
    </w:rPr>
  </w:style>
  <w:style w:type="paragraph" w:customStyle="1" w:styleId="Bezodstpw4">
    <w:name w:val="Bez odstępów4"/>
    <w:rsid w:val="00891B41"/>
    <w:pPr>
      <w:suppressAutoHyphens/>
      <w:spacing w:line="100" w:lineRule="atLeast"/>
    </w:pPr>
    <w:rPr>
      <w:rFonts w:eastAsia="SimSun" w:cs="Arial"/>
      <w:kern w:val="1"/>
      <w:sz w:val="24"/>
      <w:szCs w:val="24"/>
      <w:lang w:eastAsia="hi-IN" w:bidi="hi-IN"/>
    </w:rPr>
  </w:style>
  <w:style w:type="paragraph" w:customStyle="1" w:styleId="Bezodstpw5">
    <w:name w:val="Bez odstępów5"/>
    <w:rsid w:val="00891B41"/>
    <w:pPr>
      <w:suppressAutoHyphens/>
      <w:spacing w:line="100" w:lineRule="atLeast"/>
    </w:pPr>
    <w:rPr>
      <w:rFonts w:eastAsia="SimSun" w:cs="Arial"/>
      <w:kern w:val="1"/>
      <w:sz w:val="24"/>
      <w:szCs w:val="24"/>
      <w:lang w:eastAsia="hi-IN" w:bidi="hi-IN"/>
    </w:rPr>
  </w:style>
  <w:style w:type="character" w:customStyle="1" w:styleId="cpvvoccodes">
    <w:name w:val="cpvvoccodes"/>
    <w:basedOn w:val="Domylnaczcionkaakapitu"/>
    <w:rsid w:val="00891B41"/>
  </w:style>
  <w:style w:type="character" w:styleId="Uwydatnienie">
    <w:name w:val="Emphasis"/>
    <w:uiPriority w:val="20"/>
    <w:qFormat/>
    <w:rsid w:val="00891B41"/>
    <w:rPr>
      <w:i/>
      <w:iCs/>
    </w:rPr>
  </w:style>
  <w:style w:type="paragraph" w:customStyle="1" w:styleId="msonormalcxspdrugie">
    <w:name w:val="msonormalcxspdrugie"/>
    <w:basedOn w:val="Normalny"/>
    <w:rsid w:val="00891B41"/>
    <w:pPr>
      <w:suppressAutoHyphens w:val="0"/>
      <w:spacing w:before="100" w:beforeAutospacing="1" w:after="100" w:afterAutospacing="1"/>
    </w:pPr>
    <w:rPr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uiPriority w:val="99"/>
    <w:semiHidden/>
    <w:unhideWhenUsed/>
    <w:rsid w:val="00891B41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891B41"/>
  </w:style>
  <w:style w:type="paragraph" w:customStyle="1" w:styleId="Textbody">
    <w:name w:val="Text body"/>
    <w:basedOn w:val="Standard"/>
    <w:rsid w:val="00891B41"/>
    <w:pPr>
      <w:widowControl/>
      <w:spacing w:after="120" w:line="244" w:lineRule="auto"/>
    </w:pPr>
    <w:rPr>
      <w:rFonts w:ascii="Calibri" w:eastAsia="SimSun" w:hAnsi="Calibri" w:cs="F"/>
      <w:sz w:val="22"/>
      <w:szCs w:val="22"/>
      <w:lang w:eastAsia="en-US"/>
    </w:rPr>
  </w:style>
  <w:style w:type="numbering" w:customStyle="1" w:styleId="WW8Num1">
    <w:name w:val="WW8Num1"/>
    <w:basedOn w:val="Bezlisty"/>
    <w:rsid w:val="00891B41"/>
    <w:pPr>
      <w:numPr>
        <w:numId w:val="37"/>
      </w:numPr>
    </w:pPr>
  </w:style>
  <w:style w:type="numbering" w:customStyle="1" w:styleId="WW8Num12">
    <w:name w:val="WW8Num12"/>
    <w:basedOn w:val="Bezlisty"/>
    <w:rsid w:val="00891B41"/>
    <w:pPr>
      <w:numPr>
        <w:numId w:val="42"/>
      </w:numPr>
    </w:pPr>
  </w:style>
  <w:style w:type="numbering" w:customStyle="1" w:styleId="WW8Num63">
    <w:name w:val="WW8Num63"/>
    <w:basedOn w:val="Bezlisty"/>
    <w:rsid w:val="00891B41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3A839-930F-496D-A35F-2BB13B446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19</Pages>
  <Words>3143</Words>
  <Characters>18863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AS</vt:lpstr>
    </vt:vector>
  </TitlesOfParts>
  <Company/>
  <LinksUpToDate>false</LinksUpToDate>
  <CharactersWithSpaces>21963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</dc:title>
  <dc:subject/>
  <dc:creator>Ilona Maciąg</dc:creator>
  <cp:keywords/>
  <dc:description/>
  <cp:lastModifiedBy>Kapusta Justyna</cp:lastModifiedBy>
  <cp:revision>29</cp:revision>
  <cp:lastPrinted>1995-11-21T16:41:00Z</cp:lastPrinted>
  <dcterms:created xsi:type="dcterms:W3CDTF">2026-02-13T10:47:00Z</dcterms:created>
  <dcterms:modified xsi:type="dcterms:W3CDTF">2026-04-22T08:58:00Z</dcterms:modified>
</cp:coreProperties>
</file>